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szCs w:val="32"/>
        </w:rPr>
      </w:pPr>
    </w:p>
    <w:p>
      <w:pPr>
        <w:rPr>
          <w:rFonts w:ascii="仿宋_GB2312" w:eastAsia="仿宋_GB2312"/>
          <w:sz w:val="32"/>
          <w:szCs w:val="32"/>
        </w:rPr>
      </w:pPr>
    </w:p>
    <w:p>
      <w:pPr>
        <w:jc w:val="center"/>
        <w:rPr>
          <w:rFonts w:ascii="华文中宋" w:hAnsi="华文中宋" w:eastAsia="华文中宋"/>
          <w:b/>
          <w:sz w:val="48"/>
          <w:szCs w:val="48"/>
        </w:rPr>
      </w:pPr>
    </w:p>
    <w:p>
      <w:pPr>
        <w:jc w:val="center"/>
        <w:rPr>
          <w:rFonts w:ascii="仿宋_GB2312" w:hAnsi="华文中宋" w:eastAsia="仿宋_GB2312"/>
          <w:sz w:val="48"/>
          <w:szCs w:val="48"/>
        </w:rPr>
      </w:pPr>
      <w:r>
        <w:rPr>
          <w:rFonts w:hint="eastAsia" w:ascii="仿宋_GB2312" w:hAnsi="华文中宋" w:eastAsia="仿宋_GB2312"/>
          <w:sz w:val="48"/>
          <w:szCs w:val="48"/>
        </w:rPr>
        <w:t>高等教育教学研究与改革项目</w:t>
      </w:r>
    </w:p>
    <w:p>
      <w:pPr>
        <w:jc w:val="center"/>
        <w:rPr>
          <w:rFonts w:ascii="仿宋_GB2312" w:hAnsi="宋体" w:eastAsia="仿宋_GB2312"/>
          <w:sz w:val="52"/>
        </w:rPr>
      </w:pPr>
    </w:p>
    <w:p>
      <w:pPr>
        <w:jc w:val="center"/>
        <w:rPr>
          <w:rFonts w:ascii="仿宋_GB2312" w:hAnsi="华文中宋" w:eastAsia="仿宋_GB2312"/>
          <w:sz w:val="72"/>
          <w:szCs w:val="72"/>
        </w:rPr>
      </w:pPr>
      <w:r>
        <w:rPr>
          <w:rFonts w:hint="eastAsia" w:ascii="仿宋_GB2312" w:hAnsi="华文中宋" w:eastAsia="仿宋_GB2312"/>
          <w:sz w:val="72"/>
          <w:szCs w:val="72"/>
        </w:rPr>
        <w:t>任</w:t>
      </w:r>
      <w:r>
        <w:rPr>
          <w:rFonts w:ascii="仿宋_GB2312" w:hAnsi="华文中宋" w:eastAsia="仿宋_GB2312"/>
          <w:sz w:val="72"/>
          <w:szCs w:val="72"/>
        </w:rPr>
        <w:t xml:space="preserve">  </w:t>
      </w:r>
      <w:r>
        <w:rPr>
          <w:rFonts w:hint="eastAsia" w:ascii="仿宋_GB2312" w:hAnsi="华文中宋" w:eastAsia="仿宋_GB2312"/>
          <w:sz w:val="72"/>
          <w:szCs w:val="72"/>
        </w:rPr>
        <w:t>务</w:t>
      </w:r>
      <w:r>
        <w:rPr>
          <w:rFonts w:ascii="仿宋_GB2312" w:hAnsi="华文中宋" w:eastAsia="仿宋_GB2312"/>
          <w:sz w:val="72"/>
          <w:szCs w:val="72"/>
        </w:rPr>
        <w:t xml:space="preserve">  </w:t>
      </w:r>
      <w:r>
        <w:rPr>
          <w:rFonts w:hint="eastAsia" w:ascii="仿宋_GB2312" w:hAnsi="华文中宋" w:eastAsia="仿宋_GB2312"/>
          <w:sz w:val="72"/>
          <w:szCs w:val="72"/>
        </w:rPr>
        <w:t>书</w:t>
      </w:r>
    </w:p>
    <w:p>
      <w:pPr>
        <w:rPr>
          <w:rFonts w:ascii="黑体" w:eastAsia="黑体"/>
          <w:sz w:val="30"/>
          <w:szCs w:val="30"/>
        </w:rPr>
      </w:pPr>
    </w:p>
    <w:p>
      <w:pPr>
        <w:snapToGrid w:val="0"/>
        <w:spacing w:before="156" w:beforeLines="50" w:line="243" w:lineRule="atLeast"/>
        <w:ind w:firstLine="480" w:firstLineChars="200"/>
        <w:jc w:val="center"/>
        <w:rPr>
          <w:rFonts w:ascii="仿宋_GB2312" w:eastAsia="仿宋_GB2312"/>
          <w:sz w:val="24"/>
        </w:rPr>
      </w:pPr>
    </w:p>
    <w:p>
      <w:pPr>
        <w:snapToGrid w:val="0"/>
        <w:spacing w:before="156" w:beforeLines="50" w:line="243" w:lineRule="atLeast"/>
        <w:ind w:firstLine="600" w:firstLineChars="200"/>
        <w:jc w:val="center"/>
        <w:rPr>
          <w:rFonts w:ascii="仿宋_GB2312" w:eastAsia="仿宋_GB2312"/>
          <w:sz w:val="30"/>
          <w:szCs w:val="30"/>
        </w:rPr>
      </w:pPr>
    </w:p>
    <w:p>
      <w:pPr>
        <w:snapToGrid w:val="0"/>
        <w:spacing w:before="156" w:beforeLines="50" w:line="532" w:lineRule="atLeast"/>
        <w:rPr>
          <w:rFonts w:hint="eastAsia" w:ascii="仿宋_GB2312" w:eastAsia="仿宋_GB2312"/>
          <w:sz w:val="24"/>
          <w:szCs w:val="24"/>
          <w:u w:val="single"/>
          <w:lang w:val="en-US" w:eastAsia="zh-CN"/>
        </w:rPr>
      </w:pPr>
      <w:r>
        <w:rPr>
          <w:rFonts w:ascii="仿宋_GB2312" w:eastAsia="仿宋_GB2312"/>
          <w:sz w:val="30"/>
          <w:szCs w:val="30"/>
        </w:rPr>
        <w:t xml:space="preserve">        </w:t>
      </w:r>
      <w:r>
        <w:rPr>
          <w:rFonts w:hint="eastAsia" w:ascii="仿宋_GB2312" w:eastAsia="仿宋_GB2312"/>
          <w:sz w:val="30"/>
          <w:szCs w:val="30"/>
        </w:rPr>
        <w:t>项目名称：</w:t>
      </w:r>
      <w:r>
        <w:rPr>
          <w:rFonts w:ascii="仿宋_GB2312" w:eastAsia="仿宋_GB2312"/>
          <w:sz w:val="30"/>
          <w:szCs w:val="30"/>
          <w:u w:val="single"/>
        </w:rPr>
        <w:t xml:space="preserve"> </w:t>
      </w:r>
      <w:r>
        <w:rPr>
          <w:rFonts w:hint="eastAsia" w:ascii="仿宋_GB2312" w:eastAsia="仿宋_GB2312"/>
          <w:sz w:val="24"/>
          <w:szCs w:val="24"/>
          <w:u w:val="single"/>
        </w:rPr>
        <w:t>“数据科学与大数据专业”学位评估建设</w:t>
      </w:r>
      <w:r>
        <w:rPr>
          <w:rFonts w:hint="eastAsia" w:ascii="仿宋_GB2312" w:eastAsia="仿宋_GB2312"/>
          <w:sz w:val="24"/>
          <w:szCs w:val="24"/>
          <w:u w:val="single"/>
          <w:lang w:val="en-US" w:eastAsia="zh-CN"/>
        </w:rPr>
        <w:t>研究</w:t>
      </w:r>
    </w:p>
    <w:p>
      <w:pPr>
        <w:snapToGrid w:val="0"/>
        <w:spacing w:before="156" w:beforeLines="50" w:line="532" w:lineRule="atLeast"/>
        <w:rPr>
          <w:rFonts w:ascii="仿宋_GB2312" w:eastAsia="仿宋_GB2312"/>
          <w:sz w:val="30"/>
          <w:szCs w:val="30"/>
        </w:rPr>
      </w:pPr>
      <w:r>
        <w:rPr>
          <w:rFonts w:ascii="仿宋_GB2312" w:eastAsia="仿宋_GB2312"/>
          <w:sz w:val="30"/>
          <w:szCs w:val="30"/>
        </w:rPr>
        <w:t xml:space="preserve">        </w:t>
      </w:r>
      <w:r>
        <w:rPr>
          <w:rFonts w:hint="eastAsia" w:ascii="仿宋_GB2312" w:eastAsia="仿宋_GB2312"/>
          <w:sz w:val="30"/>
          <w:szCs w:val="30"/>
        </w:rPr>
        <w:t>项目负责人：</w:t>
      </w:r>
      <w:r>
        <w:rPr>
          <w:rFonts w:ascii="仿宋_GB2312" w:eastAsia="仿宋_GB2312"/>
          <w:sz w:val="30"/>
          <w:szCs w:val="30"/>
          <w:u w:val="single"/>
        </w:rPr>
        <w:t xml:space="preserve">      </w:t>
      </w:r>
      <w:r>
        <w:rPr>
          <w:rFonts w:hint="eastAsia" w:ascii="仿宋_GB2312" w:eastAsia="仿宋_GB2312"/>
          <w:sz w:val="30"/>
          <w:szCs w:val="30"/>
          <w:u w:val="single"/>
          <w:lang w:val="en-US" w:eastAsia="zh-CN"/>
        </w:rPr>
        <w:t xml:space="preserve">  </w:t>
      </w:r>
      <w:r>
        <w:rPr>
          <w:rFonts w:ascii="仿宋_GB2312" w:eastAsia="仿宋_GB2312"/>
          <w:sz w:val="30"/>
          <w:szCs w:val="30"/>
          <w:u w:val="single"/>
        </w:rPr>
        <w:t xml:space="preserve"> </w:t>
      </w:r>
      <w:r>
        <w:rPr>
          <w:rFonts w:hint="eastAsia" w:ascii="仿宋_GB2312" w:eastAsia="仿宋_GB2312"/>
          <w:sz w:val="30"/>
          <w:szCs w:val="30"/>
          <w:u w:val="single"/>
          <w:lang w:val="en-US" w:eastAsia="zh-CN"/>
        </w:rPr>
        <w:t>颜远海</w:t>
      </w:r>
      <w:r>
        <w:rPr>
          <w:rFonts w:ascii="仿宋_GB2312" w:eastAsia="仿宋_GB2312"/>
          <w:sz w:val="30"/>
          <w:szCs w:val="30"/>
          <w:u w:val="single"/>
        </w:rPr>
        <w:t xml:space="preserve">                 </w:t>
      </w:r>
    </w:p>
    <w:p>
      <w:pPr>
        <w:snapToGrid w:val="0"/>
        <w:spacing w:before="156" w:beforeLines="50" w:line="532" w:lineRule="atLeast"/>
        <w:ind w:firstLine="1200" w:firstLineChars="400"/>
        <w:rPr>
          <w:rFonts w:ascii="仿宋_GB2312" w:eastAsia="仿宋_GB2312"/>
          <w:sz w:val="30"/>
          <w:szCs w:val="30"/>
        </w:rPr>
      </w:pPr>
      <w:r>
        <w:rPr>
          <w:rFonts w:hint="eastAsia" w:ascii="仿宋_GB2312" w:eastAsia="仿宋_GB2312"/>
          <w:sz w:val="30"/>
          <w:szCs w:val="30"/>
        </w:rPr>
        <w:t>所在部门：</w:t>
      </w:r>
      <w:r>
        <w:rPr>
          <w:rFonts w:ascii="仿宋_GB2312" w:eastAsia="仿宋_GB2312"/>
          <w:sz w:val="30"/>
          <w:szCs w:val="30"/>
        </w:rPr>
        <w:t xml:space="preserve"> </w:t>
      </w:r>
      <w:r>
        <w:rPr>
          <w:rFonts w:ascii="仿宋_GB2312" w:eastAsia="仿宋_GB2312"/>
          <w:sz w:val="30"/>
          <w:szCs w:val="30"/>
          <w:u w:val="single"/>
        </w:rPr>
        <w:t xml:space="preserve">        </w:t>
      </w:r>
      <w:r>
        <w:rPr>
          <w:rFonts w:hint="eastAsia" w:ascii="仿宋_GB2312" w:eastAsia="仿宋_GB2312"/>
          <w:sz w:val="30"/>
          <w:szCs w:val="30"/>
          <w:u w:val="single"/>
          <w:lang w:val="en-US" w:eastAsia="zh-CN"/>
        </w:rPr>
        <w:t>数据科学学院</w:t>
      </w:r>
      <w:r>
        <w:rPr>
          <w:rFonts w:ascii="仿宋_GB2312" w:eastAsia="仿宋_GB2312"/>
          <w:sz w:val="30"/>
          <w:szCs w:val="30"/>
          <w:u w:val="single"/>
        </w:rPr>
        <w:t xml:space="preserve">             </w:t>
      </w:r>
    </w:p>
    <w:p>
      <w:pPr>
        <w:snapToGrid w:val="0"/>
        <w:spacing w:before="156" w:beforeLines="50" w:line="532" w:lineRule="atLeast"/>
        <w:rPr>
          <w:rFonts w:ascii="仿宋_GB2312" w:eastAsia="仿宋_GB2312"/>
          <w:sz w:val="30"/>
          <w:szCs w:val="30"/>
        </w:rPr>
      </w:pPr>
      <w:r>
        <w:rPr>
          <w:rFonts w:ascii="仿宋_GB2312" w:eastAsia="仿宋_GB2312"/>
          <w:sz w:val="30"/>
          <w:szCs w:val="30"/>
        </w:rPr>
        <w:t xml:space="preserve">        </w:t>
      </w:r>
      <w:r>
        <w:rPr>
          <w:rFonts w:hint="eastAsia" w:ascii="仿宋_GB2312" w:eastAsia="仿宋_GB2312"/>
          <w:sz w:val="30"/>
          <w:szCs w:val="30"/>
        </w:rPr>
        <w:t>联系电话：</w:t>
      </w:r>
      <w:r>
        <w:rPr>
          <w:rFonts w:ascii="仿宋_GB2312" w:eastAsia="仿宋_GB2312"/>
          <w:sz w:val="30"/>
          <w:szCs w:val="30"/>
          <w:u w:val="single"/>
        </w:rPr>
        <w:t xml:space="preserve">    </w:t>
      </w:r>
      <w:r>
        <w:rPr>
          <w:rFonts w:hint="eastAsia" w:ascii="仿宋_GB2312" w:eastAsia="仿宋_GB2312"/>
          <w:sz w:val="30"/>
          <w:szCs w:val="30"/>
          <w:u w:val="single"/>
          <w:lang w:val="en-US" w:eastAsia="zh-CN"/>
        </w:rPr>
        <w:t xml:space="preserve">   18924273591</w:t>
      </w:r>
      <w:r>
        <w:rPr>
          <w:rFonts w:ascii="仿宋_GB2312" w:eastAsia="仿宋_GB2312"/>
          <w:sz w:val="30"/>
          <w:szCs w:val="30"/>
          <w:u w:val="single"/>
        </w:rPr>
        <w:t xml:space="preserve">                </w:t>
      </w:r>
    </w:p>
    <w:p>
      <w:pPr>
        <w:snapToGrid w:val="0"/>
        <w:spacing w:before="156" w:beforeLines="50" w:line="532" w:lineRule="atLeast"/>
        <w:rPr>
          <w:rFonts w:ascii="仿宋_GB2312" w:eastAsia="仿宋_GB2312"/>
          <w:sz w:val="30"/>
          <w:szCs w:val="30"/>
        </w:rPr>
      </w:pPr>
      <w:r>
        <w:rPr>
          <w:rFonts w:ascii="仿宋_GB2312" w:eastAsia="仿宋_GB2312"/>
          <w:sz w:val="30"/>
          <w:szCs w:val="30"/>
        </w:rPr>
        <w:t xml:space="preserve">        </w:t>
      </w:r>
      <w:r>
        <w:rPr>
          <w:rFonts w:hint="eastAsia" w:ascii="仿宋_GB2312" w:eastAsia="仿宋_GB2312"/>
          <w:sz w:val="30"/>
          <w:szCs w:val="30"/>
        </w:rPr>
        <w:t>电子邮箱：</w:t>
      </w:r>
      <w:r>
        <w:rPr>
          <w:rFonts w:ascii="仿宋_GB2312" w:eastAsia="仿宋_GB2312"/>
          <w:sz w:val="30"/>
          <w:szCs w:val="30"/>
          <w:u w:val="single"/>
        </w:rPr>
        <w:t xml:space="preserve">         </w:t>
      </w:r>
      <w:r>
        <w:rPr>
          <w:rFonts w:hint="eastAsia" w:ascii="仿宋_GB2312" w:eastAsia="仿宋_GB2312"/>
          <w:sz w:val="30"/>
          <w:szCs w:val="30"/>
          <w:u w:val="single"/>
          <w:lang w:val="en-US" w:eastAsia="zh-CN"/>
        </w:rPr>
        <w:t>yan85028@163.com</w:t>
      </w:r>
      <w:r>
        <w:rPr>
          <w:rFonts w:ascii="仿宋_GB2312" w:eastAsia="仿宋_GB2312"/>
          <w:sz w:val="30"/>
          <w:szCs w:val="30"/>
          <w:u w:val="single"/>
        </w:rPr>
        <w:t xml:space="preserve">         </w:t>
      </w:r>
    </w:p>
    <w:p>
      <w:pPr>
        <w:snapToGrid w:val="0"/>
        <w:spacing w:before="156" w:beforeLines="50" w:line="532" w:lineRule="atLeast"/>
        <w:rPr>
          <w:rFonts w:ascii="仿宋_GB2312" w:eastAsia="仿宋_GB2312"/>
          <w:sz w:val="30"/>
          <w:szCs w:val="30"/>
        </w:rPr>
      </w:pPr>
      <w:r>
        <w:rPr>
          <w:rFonts w:ascii="仿宋_GB2312" w:eastAsia="仿宋_GB2312"/>
          <w:sz w:val="30"/>
          <w:szCs w:val="30"/>
        </w:rPr>
        <w:t xml:space="preserve">        </w:t>
      </w:r>
      <w:r>
        <w:rPr>
          <w:rFonts w:hint="eastAsia" w:ascii="仿宋_GB2312" w:eastAsia="仿宋_GB2312"/>
          <w:sz w:val="30"/>
          <w:szCs w:val="30"/>
        </w:rPr>
        <w:t>填表日期：</w:t>
      </w:r>
      <w:r>
        <w:rPr>
          <w:rFonts w:ascii="仿宋_GB2312" w:eastAsia="仿宋_GB2312"/>
          <w:sz w:val="30"/>
          <w:szCs w:val="30"/>
          <w:u w:val="single"/>
        </w:rPr>
        <w:t xml:space="preserve">         </w:t>
      </w:r>
      <w:r>
        <w:rPr>
          <w:rFonts w:hint="eastAsia" w:ascii="仿宋_GB2312" w:eastAsia="仿宋_GB2312"/>
          <w:sz w:val="30"/>
          <w:szCs w:val="30"/>
          <w:u w:val="single"/>
          <w:lang w:val="en-US" w:eastAsia="zh-CN"/>
        </w:rPr>
        <w:t>2022-04-22</w:t>
      </w:r>
      <w:r>
        <w:rPr>
          <w:rFonts w:ascii="仿宋_GB2312" w:eastAsia="仿宋_GB2312"/>
          <w:sz w:val="30"/>
          <w:szCs w:val="30"/>
          <w:u w:val="single"/>
        </w:rPr>
        <w:t xml:space="preserve">               </w:t>
      </w:r>
    </w:p>
    <w:p>
      <w:pPr>
        <w:snapToGrid w:val="0"/>
        <w:spacing w:before="156" w:beforeLines="50" w:line="532" w:lineRule="atLeast"/>
        <w:rPr>
          <w:rFonts w:ascii="仿宋_GB2312" w:eastAsia="仿宋_GB2312"/>
          <w:sz w:val="24"/>
        </w:rPr>
      </w:pPr>
    </w:p>
    <w:p>
      <w:pPr>
        <w:spacing w:line="520" w:lineRule="exact"/>
        <w:jc w:val="center"/>
        <w:rPr>
          <w:rFonts w:ascii="仿宋_GB2312" w:eastAsia="仿宋_GB2312"/>
          <w:sz w:val="24"/>
        </w:rPr>
      </w:pPr>
      <w:r>
        <w:rPr>
          <w:rFonts w:ascii="仿宋_GB2312" w:eastAsia="仿宋_GB2312"/>
          <w:sz w:val="24"/>
        </w:rPr>
        <w:t xml:space="preserve">     </w:t>
      </w:r>
    </w:p>
    <w:p>
      <w:pPr>
        <w:spacing w:line="360" w:lineRule="auto"/>
        <w:jc w:val="center"/>
        <w:rPr>
          <w:rFonts w:ascii="仿宋_GB2312" w:hAnsi="仿宋_GB2312" w:eastAsia="仿宋_GB2312" w:cs="仿宋_GB2312"/>
          <w:bCs/>
          <w:sz w:val="28"/>
        </w:rPr>
      </w:pPr>
      <w:r>
        <w:rPr>
          <w:rFonts w:hint="eastAsia" w:ascii="仿宋_GB2312" w:hAnsi="仿宋_GB2312" w:eastAsia="仿宋_GB2312" w:cs="仿宋_GB2312"/>
          <w:bCs/>
          <w:sz w:val="28"/>
        </w:rPr>
        <w:t>广州华商学院教务处  制</w:t>
      </w:r>
    </w:p>
    <w:p>
      <w:pPr>
        <w:spacing w:line="360" w:lineRule="auto"/>
        <w:ind w:left="99" w:leftChars="47"/>
        <w:jc w:val="center"/>
        <w:rPr>
          <w:rFonts w:ascii="仿宋_GB2312" w:hAnsi="仿宋_GB2312" w:eastAsia="仿宋_GB2312" w:cs="仿宋_GB2312"/>
          <w:bCs/>
          <w:sz w:val="28"/>
        </w:rPr>
      </w:pPr>
      <w:r>
        <w:rPr>
          <w:rFonts w:hint="eastAsia" w:ascii="仿宋_GB2312" w:hAnsi="仿宋_GB2312" w:eastAsia="仿宋_GB2312" w:cs="仿宋_GB2312"/>
          <w:bCs/>
          <w:sz w:val="28"/>
        </w:rPr>
        <w:t>202</w:t>
      </w:r>
      <w:r>
        <w:rPr>
          <w:rFonts w:ascii="仿宋_GB2312" w:hAnsi="仿宋_GB2312" w:eastAsia="仿宋_GB2312" w:cs="仿宋_GB2312"/>
          <w:bCs/>
          <w:sz w:val="28"/>
        </w:rPr>
        <w:t>2</w:t>
      </w:r>
      <w:r>
        <w:rPr>
          <w:rFonts w:hint="eastAsia" w:ascii="仿宋_GB2312" w:hAnsi="仿宋_GB2312" w:eastAsia="仿宋_GB2312" w:cs="仿宋_GB2312"/>
          <w:bCs/>
          <w:sz w:val="28"/>
        </w:rPr>
        <w:t>年</w:t>
      </w:r>
      <w:r>
        <w:rPr>
          <w:rFonts w:ascii="仿宋_GB2312" w:hAnsi="仿宋_GB2312" w:eastAsia="仿宋_GB2312" w:cs="仿宋_GB2312"/>
          <w:bCs/>
          <w:color w:val="000000"/>
          <w:sz w:val="28"/>
        </w:rPr>
        <w:t>3</w:t>
      </w:r>
      <w:r>
        <w:rPr>
          <w:rFonts w:hint="eastAsia" w:ascii="仿宋_GB2312" w:hAnsi="仿宋_GB2312" w:eastAsia="仿宋_GB2312" w:cs="仿宋_GB2312"/>
          <w:bCs/>
          <w:sz w:val="28"/>
        </w:rPr>
        <w:t>月</w:t>
      </w:r>
    </w:p>
    <w:p>
      <w:pPr>
        <w:spacing w:line="520" w:lineRule="exact"/>
        <w:jc w:val="center"/>
        <w:rPr>
          <w:rFonts w:ascii="仿宋_GB2312" w:eastAsia="仿宋_GB2312"/>
          <w:b/>
          <w:sz w:val="32"/>
          <w:szCs w:val="28"/>
        </w:rPr>
      </w:pPr>
    </w:p>
    <w:p>
      <w:pPr>
        <w:spacing w:before="100" w:beforeAutospacing="1" w:after="100" w:afterAutospacing="1" w:line="520" w:lineRule="exact"/>
        <w:jc w:val="center"/>
        <w:rPr>
          <w:rFonts w:ascii="宋体"/>
          <w:b/>
          <w:sz w:val="36"/>
          <w:szCs w:val="36"/>
        </w:rPr>
      </w:pPr>
      <w:r>
        <w:rPr>
          <w:rFonts w:hint="eastAsia" w:ascii="宋体" w:hAnsi="宋体"/>
          <w:b/>
          <w:sz w:val="36"/>
          <w:szCs w:val="36"/>
        </w:rPr>
        <w:t>申请者的承诺与成果使用授权</w:t>
      </w:r>
      <w:r>
        <w:rPr>
          <w:rFonts w:ascii="宋体" w:hAnsi="宋体"/>
          <w:b/>
          <w:sz w:val="36"/>
          <w:szCs w:val="36"/>
        </w:rPr>
        <w:t xml:space="preserve"> </w:t>
      </w:r>
    </w:p>
    <w:p>
      <w:pPr>
        <w:spacing w:line="520" w:lineRule="exact"/>
        <w:ind w:firstLine="600" w:firstLineChars="250"/>
        <w:rPr>
          <w:rFonts w:ascii="宋体"/>
          <w:kern w:val="0"/>
          <w:sz w:val="24"/>
          <w:lang w:val="zh-CN"/>
        </w:rPr>
      </w:pPr>
      <w:r>
        <w:rPr>
          <w:rFonts w:hint="eastAsia" w:ascii="宋体" w:hAnsi="宋体"/>
          <w:sz w:val="24"/>
        </w:rPr>
        <w:t>本人自愿申报广东财经大学华商学院“民办高校质量工程”项目，认可所填写的《高等教育教学研究与改革项目任务书》（以下简称为《任务书》）为有约束力的协议，并承诺对所填写的《任务书》所涉及各项内容的真实性负责，保证没有知识产权争议。课题申请</w:t>
      </w:r>
      <w:r>
        <w:rPr>
          <w:rFonts w:hint="eastAsia" w:ascii="宋体" w:hAnsi="宋体"/>
          <w:kern w:val="0"/>
          <w:sz w:val="24"/>
          <w:lang w:val="zh-CN"/>
        </w:rPr>
        <w:t>如</w:t>
      </w:r>
      <w:r>
        <w:rPr>
          <w:rFonts w:hint="eastAsia" w:ascii="宋体" w:hAnsi="宋体"/>
          <w:sz w:val="24"/>
        </w:rPr>
        <w:t>获准立项</w:t>
      </w:r>
      <w:r>
        <w:rPr>
          <w:rFonts w:ascii="宋体"/>
          <w:kern w:val="0"/>
          <w:sz w:val="24"/>
          <w:lang w:val="zh-CN"/>
        </w:rPr>
        <w:t>,</w:t>
      </w:r>
      <w:r>
        <w:rPr>
          <w:rFonts w:hint="eastAsia" w:ascii="宋体" w:hAnsi="宋体"/>
          <w:kern w:val="0"/>
          <w:sz w:val="24"/>
          <w:lang w:val="zh-CN"/>
        </w:rPr>
        <w:t>在研究工作中，接受广东省教育厅或其授权（委托）单位、以及本人所在单位的管理，并对以下约定信守承诺：</w:t>
      </w:r>
      <w:r>
        <w:rPr>
          <w:rFonts w:ascii="宋体" w:hAnsi="宋体"/>
          <w:kern w:val="0"/>
          <w:sz w:val="24"/>
          <w:lang w:val="zh-CN"/>
        </w:rPr>
        <w:t xml:space="preserve"> </w:t>
      </w:r>
    </w:p>
    <w:p>
      <w:pPr>
        <w:spacing w:line="440" w:lineRule="exact"/>
        <w:ind w:firstLine="480" w:firstLineChars="200"/>
        <w:rPr>
          <w:rFonts w:ascii="宋体"/>
          <w:sz w:val="24"/>
          <w:lang w:val="zh-CN"/>
        </w:rPr>
      </w:pPr>
      <w:r>
        <w:rPr>
          <w:rFonts w:ascii="宋体" w:hAnsi="宋体"/>
          <w:kern w:val="0"/>
          <w:sz w:val="24"/>
          <w:lang w:val="zh-CN"/>
        </w:rPr>
        <w:t>1.</w:t>
      </w:r>
      <w:r>
        <w:rPr>
          <w:rFonts w:hint="eastAsia" w:ascii="宋体" w:hAnsi="宋体"/>
          <w:kern w:val="0"/>
          <w:sz w:val="24"/>
          <w:lang w:val="zh-CN"/>
        </w:rPr>
        <w:t>遵守相关法律法规。遵守我国著作权法和专利法等相关法律法规；遵守我国政府签署加入的相关国际知识产权规定。</w:t>
      </w:r>
    </w:p>
    <w:p>
      <w:pPr>
        <w:autoSpaceDE w:val="0"/>
        <w:autoSpaceDN w:val="0"/>
        <w:adjustRightInd w:val="0"/>
        <w:spacing w:line="440" w:lineRule="exact"/>
        <w:ind w:firstLine="480" w:firstLineChars="200"/>
        <w:jc w:val="left"/>
        <w:rPr>
          <w:rFonts w:ascii="宋体"/>
          <w:kern w:val="0"/>
          <w:sz w:val="24"/>
          <w:lang w:val="zh-CN"/>
        </w:rPr>
      </w:pPr>
      <w:r>
        <w:rPr>
          <w:rFonts w:ascii="宋体" w:hAnsi="宋体"/>
          <w:kern w:val="0"/>
          <w:sz w:val="24"/>
          <w:lang w:val="zh-CN"/>
        </w:rPr>
        <w:t>2.</w:t>
      </w:r>
      <w:r>
        <w:rPr>
          <w:rFonts w:hint="eastAsia" w:ascii="宋体" w:hAnsi="宋体"/>
          <w:kern w:val="0"/>
          <w:sz w:val="24"/>
          <w:lang w:val="zh-CN"/>
        </w:rPr>
        <w:t>遵循学术研究的基本规范，</w:t>
      </w:r>
      <w:r>
        <w:rPr>
          <w:rFonts w:hint="eastAsia" w:ascii="宋体" w:hAnsi="宋体"/>
          <w:sz w:val="24"/>
          <w:lang w:val="zh-CN"/>
        </w:rPr>
        <w:t>恪守学术道德，</w:t>
      </w:r>
      <w:r>
        <w:rPr>
          <w:rFonts w:hint="eastAsia" w:ascii="宋体" w:hAnsi="宋体"/>
          <w:kern w:val="0"/>
          <w:sz w:val="24"/>
          <w:lang w:val="zh-CN"/>
        </w:rPr>
        <w:t>维护学术尊严。</w:t>
      </w:r>
      <w:r>
        <w:rPr>
          <w:rFonts w:hint="eastAsia" w:ascii="宋体" w:hAnsi="宋体"/>
          <w:sz w:val="24"/>
          <w:lang w:val="zh-CN"/>
        </w:rPr>
        <w:t>研究过程真实，不以任何方式抄袭、剽窃或侵吞他人学术成果，杜绝伪注、伪造、篡改文献和数据等学术不端行为；成果真实，不重复发表研究成果；</w:t>
      </w:r>
      <w:r>
        <w:rPr>
          <w:rFonts w:hint="eastAsia" w:ascii="宋体" w:hAnsi="宋体"/>
          <w:kern w:val="0"/>
          <w:sz w:val="24"/>
          <w:lang w:val="zh-CN"/>
        </w:rPr>
        <w:t>维护社会公共利益，维护广东省</w:t>
      </w:r>
      <w:r>
        <w:rPr>
          <w:rFonts w:hint="eastAsia" w:ascii="宋体" w:hAnsi="宋体"/>
          <w:sz w:val="24"/>
        </w:rPr>
        <w:t>高等教育教学改革项目</w:t>
      </w:r>
      <w:r>
        <w:rPr>
          <w:rFonts w:hint="eastAsia" w:ascii="宋体" w:hAnsi="宋体"/>
          <w:kern w:val="0"/>
          <w:sz w:val="24"/>
          <w:lang w:val="zh-CN"/>
        </w:rPr>
        <w:t>的声誉和公信力，不以项目名义牟取不当利益。</w:t>
      </w:r>
    </w:p>
    <w:p>
      <w:pPr>
        <w:autoSpaceDE w:val="0"/>
        <w:autoSpaceDN w:val="0"/>
        <w:adjustRightInd w:val="0"/>
        <w:spacing w:line="440" w:lineRule="exact"/>
        <w:ind w:firstLine="480" w:firstLineChars="200"/>
        <w:jc w:val="left"/>
        <w:rPr>
          <w:rFonts w:ascii="宋体"/>
          <w:sz w:val="24"/>
        </w:rPr>
      </w:pPr>
      <w:r>
        <w:rPr>
          <w:rFonts w:ascii="宋体" w:hAnsi="宋体"/>
          <w:kern w:val="0"/>
          <w:sz w:val="24"/>
          <w:lang w:val="zh-CN"/>
        </w:rPr>
        <w:t>3.</w:t>
      </w:r>
      <w:r>
        <w:rPr>
          <w:rFonts w:hint="eastAsia" w:ascii="宋体" w:hAnsi="宋体"/>
          <w:kern w:val="0"/>
          <w:sz w:val="24"/>
          <w:lang w:val="zh-CN"/>
        </w:rPr>
        <w:t>遵守</w:t>
      </w:r>
      <w:r>
        <w:rPr>
          <w:rFonts w:hint="eastAsia" w:ascii="宋体" w:hAnsi="宋体"/>
          <w:sz w:val="24"/>
        </w:rPr>
        <w:t>广东省本科院校教育教学改革项目有关管理规定以及广东省</w:t>
      </w:r>
      <w:r>
        <w:rPr>
          <w:rFonts w:hint="eastAsia" w:ascii="宋体" w:hAnsi="宋体"/>
          <w:kern w:val="0"/>
          <w:sz w:val="24"/>
          <w:lang w:val="zh-CN"/>
        </w:rPr>
        <w:t>财务规章制度</w:t>
      </w:r>
      <w:r>
        <w:rPr>
          <w:rFonts w:hint="eastAsia" w:ascii="宋体" w:hAnsi="宋体"/>
          <w:sz w:val="24"/>
        </w:rPr>
        <w:t>。</w:t>
      </w:r>
    </w:p>
    <w:p>
      <w:pPr>
        <w:autoSpaceDE w:val="0"/>
        <w:autoSpaceDN w:val="0"/>
        <w:adjustRightInd w:val="0"/>
        <w:spacing w:line="440" w:lineRule="exact"/>
        <w:ind w:firstLine="480" w:firstLineChars="200"/>
        <w:jc w:val="left"/>
        <w:rPr>
          <w:rFonts w:ascii="宋体"/>
          <w:kern w:val="0"/>
          <w:sz w:val="24"/>
          <w:lang w:val="zh-CN"/>
        </w:rPr>
      </w:pPr>
      <w:r>
        <w:rPr>
          <w:rFonts w:ascii="宋体" w:hAnsi="宋体"/>
          <w:sz w:val="24"/>
        </w:rPr>
        <w:t>4.</w:t>
      </w:r>
      <w:r>
        <w:rPr>
          <w:rFonts w:hint="eastAsia" w:ascii="宋体" w:hAnsi="宋体"/>
          <w:sz w:val="24"/>
        </w:rPr>
        <w:t>凡因项目内容、成果或研究过程引起的法律、学术、产权或经费使用问题引起的纠纷，责任由相应的项目研究人员承担。</w:t>
      </w:r>
    </w:p>
    <w:p>
      <w:pPr>
        <w:autoSpaceDE w:val="0"/>
        <w:autoSpaceDN w:val="0"/>
        <w:adjustRightInd w:val="0"/>
        <w:spacing w:line="440" w:lineRule="exact"/>
        <w:ind w:firstLine="480" w:firstLineChars="200"/>
        <w:rPr>
          <w:rFonts w:ascii="宋体"/>
          <w:kern w:val="0"/>
          <w:sz w:val="24"/>
          <w:lang w:val="zh-CN"/>
        </w:rPr>
      </w:pPr>
      <w:r>
        <w:rPr>
          <w:rFonts w:ascii="宋体" w:hAnsi="宋体"/>
          <w:kern w:val="0"/>
          <w:sz w:val="24"/>
          <w:lang w:val="zh-CN"/>
        </w:rPr>
        <w:t>5.</w:t>
      </w:r>
      <w:r>
        <w:rPr>
          <w:rFonts w:hint="eastAsia" w:ascii="宋体" w:hAnsi="宋体"/>
          <w:kern w:val="0"/>
          <w:sz w:val="24"/>
          <w:lang w:val="zh-CN"/>
        </w:rPr>
        <w:t>项目立项未获得资助项目或获得批准的资助经费低于申请的资助经费时，同意承担项目并按申报预期完成研究任务。</w:t>
      </w:r>
    </w:p>
    <w:p>
      <w:pPr>
        <w:autoSpaceDE w:val="0"/>
        <w:autoSpaceDN w:val="0"/>
        <w:adjustRightInd w:val="0"/>
        <w:spacing w:line="440" w:lineRule="exact"/>
        <w:ind w:firstLine="480" w:firstLineChars="200"/>
        <w:rPr>
          <w:rFonts w:ascii="宋体"/>
          <w:kern w:val="0"/>
          <w:sz w:val="24"/>
          <w:lang w:val="zh-CN"/>
        </w:rPr>
      </w:pPr>
      <w:r>
        <w:rPr>
          <w:rFonts w:ascii="宋体" w:hAnsi="宋体"/>
          <w:sz w:val="24"/>
        </w:rPr>
        <w:t>6.</w:t>
      </w:r>
      <w:r>
        <w:rPr>
          <w:rFonts w:hint="eastAsia" w:ascii="宋体" w:hAnsi="宋体"/>
          <w:sz w:val="24"/>
        </w:rPr>
        <w:t>同意</w:t>
      </w:r>
      <w:r>
        <w:rPr>
          <w:rFonts w:hint="eastAsia" w:ascii="宋体" w:hAnsi="宋体"/>
          <w:kern w:val="0"/>
          <w:sz w:val="24"/>
          <w:lang w:val="zh-CN"/>
        </w:rPr>
        <w:t>广东省教育厅或其授权（委托）单位及本人所在单位</w:t>
      </w:r>
      <w:r>
        <w:rPr>
          <w:rFonts w:hint="eastAsia" w:ascii="宋体" w:hAnsi="宋体"/>
          <w:sz w:val="24"/>
        </w:rPr>
        <w:t>有权基于公益需要公布、使用、宣传项目任务书、开题报告、中期检查、结题报告内容及相关成果。</w:t>
      </w:r>
    </w:p>
    <w:p>
      <w:pPr>
        <w:spacing w:line="580" w:lineRule="exact"/>
        <w:rPr>
          <w:rFonts w:ascii="宋体"/>
          <w:szCs w:val="21"/>
        </w:rPr>
      </w:pPr>
    </w:p>
    <w:p>
      <w:pPr>
        <w:spacing w:line="580" w:lineRule="exact"/>
        <w:rPr>
          <w:rFonts w:ascii="宋体"/>
          <w:szCs w:val="21"/>
        </w:rPr>
      </w:pPr>
    </w:p>
    <w:p>
      <w:pPr>
        <w:spacing w:line="360" w:lineRule="exact"/>
        <w:ind w:firstLine="4080" w:firstLineChars="1700"/>
        <w:rPr>
          <w:rFonts w:ascii="宋体"/>
          <w:sz w:val="24"/>
        </w:rPr>
      </w:pPr>
      <w:r>
        <w:rPr>
          <w:rFonts w:hint="eastAsia" w:ascii="宋体" w:hAnsi="宋体"/>
          <w:sz w:val="24"/>
        </w:rPr>
        <w:t>项目负责人（签章）：</w:t>
      </w:r>
      <w:r>
        <w:rPr>
          <w:rFonts w:ascii="宋体" w:hAnsi="宋体"/>
          <w:sz w:val="24"/>
        </w:rPr>
        <w:t>_________________</w:t>
      </w:r>
    </w:p>
    <w:p>
      <w:pPr>
        <w:spacing w:line="360" w:lineRule="exact"/>
        <w:ind w:left="525" w:right="568" w:firstLine="3225"/>
        <w:jc w:val="center"/>
        <w:rPr>
          <w:rFonts w:ascii="宋体"/>
          <w:sz w:val="24"/>
        </w:rPr>
      </w:pPr>
    </w:p>
    <w:p>
      <w:pPr>
        <w:spacing w:line="360" w:lineRule="exact"/>
        <w:ind w:left="525" w:right="568" w:firstLine="3225"/>
        <w:jc w:val="center"/>
        <w:rPr>
          <w:rFonts w:ascii="宋体"/>
          <w:sz w:val="24"/>
        </w:rPr>
      </w:pP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spacing w:line="360" w:lineRule="exact"/>
        <w:ind w:left="525" w:right="568" w:firstLine="3225"/>
        <w:jc w:val="center"/>
        <w:rPr>
          <w:rFonts w:ascii="宋体"/>
          <w:sz w:val="24"/>
        </w:rPr>
      </w:pPr>
    </w:p>
    <w:p>
      <w:pPr>
        <w:spacing w:line="360" w:lineRule="exact"/>
        <w:ind w:left="525" w:right="568" w:firstLine="3225"/>
        <w:jc w:val="center"/>
        <w:rPr>
          <w:rFonts w:ascii="宋体"/>
          <w:sz w:val="24"/>
        </w:rPr>
      </w:pPr>
    </w:p>
    <w:p>
      <w:pPr>
        <w:snapToGrid w:val="0"/>
        <w:spacing w:before="156" w:beforeLines="50" w:line="544" w:lineRule="atLeast"/>
        <w:rPr>
          <w:rFonts w:ascii="仿宋_GB2312" w:eastAsia="仿宋_GB2312"/>
          <w:sz w:val="24"/>
        </w:rPr>
      </w:pPr>
    </w:p>
    <w:p>
      <w:pPr>
        <w:snapToGrid w:val="0"/>
        <w:spacing w:before="156" w:beforeLines="50" w:line="544" w:lineRule="atLeast"/>
        <w:rPr>
          <w:rFonts w:ascii="仿宋_GB2312" w:eastAsia="仿宋_GB2312"/>
          <w:b/>
          <w:sz w:val="24"/>
        </w:rPr>
      </w:pPr>
      <w:r>
        <w:rPr>
          <w:rFonts w:hint="eastAsia" w:ascii="仿宋_GB2312" w:eastAsia="仿宋_GB2312"/>
          <w:b/>
          <w:sz w:val="24"/>
        </w:rPr>
        <w:t>一、项目及项目负责人、项目组简况</w:t>
      </w:r>
    </w:p>
    <w:tbl>
      <w:tblPr>
        <w:tblStyle w:val="6"/>
        <w:tblW w:w="9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1334"/>
        <w:gridCol w:w="956"/>
        <w:gridCol w:w="291"/>
        <w:gridCol w:w="679"/>
        <w:gridCol w:w="175"/>
        <w:gridCol w:w="866"/>
        <w:gridCol w:w="204"/>
        <w:gridCol w:w="744"/>
        <w:gridCol w:w="143"/>
        <w:gridCol w:w="553"/>
        <w:gridCol w:w="1007"/>
        <w:gridCol w:w="967"/>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restart"/>
            <w:vAlign w:val="center"/>
          </w:tcPr>
          <w:p>
            <w:pPr>
              <w:pStyle w:val="10"/>
              <w:widowControl w:val="0"/>
              <w:snapToGrid w:val="0"/>
              <w:spacing w:before="156" w:beforeLines="50" w:after="0" w:line="240" w:lineRule="auto"/>
              <w:jc w:val="center"/>
              <w:rPr>
                <w:rFonts w:ascii="仿宋_GB2312" w:eastAsia="仿宋_GB2312"/>
                <w:sz w:val="24"/>
                <w:szCs w:val="24"/>
              </w:rPr>
            </w:pPr>
            <w:r>
              <w:rPr>
                <w:rFonts w:hint="eastAsia" w:ascii="仿宋_GB2312" w:eastAsia="仿宋_GB2312"/>
                <w:sz w:val="24"/>
                <w:szCs w:val="24"/>
              </w:rPr>
              <w:t>项</w:t>
            </w:r>
          </w:p>
          <w:p>
            <w:pPr>
              <w:snapToGrid w:val="0"/>
              <w:spacing w:before="156" w:beforeLines="50"/>
              <w:jc w:val="center"/>
              <w:rPr>
                <w:rFonts w:ascii="仿宋_GB2312" w:eastAsia="仿宋_GB2312"/>
                <w:sz w:val="24"/>
              </w:rPr>
            </w:pPr>
            <w:r>
              <w:rPr>
                <w:rFonts w:hint="eastAsia" w:ascii="仿宋_GB2312" w:eastAsia="仿宋_GB2312"/>
                <w:sz w:val="24"/>
              </w:rPr>
              <w:t>目</w:t>
            </w:r>
          </w:p>
          <w:p>
            <w:pPr>
              <w:snapToGrid w:val="0"/>
              <w:spacing w:before="156" w:beforeLines="50"/>
              <w:jc w:val="center"/>
              <w:rPr>
                <w:rFonts w:ascii="仿宋_GB2312" w:eastAsia="仿宋_GB2312"/>
                <w:sz w:val="24"/>
              </w:rPr>
            </w:pPr>
            <w:r>
              <w:rPr>
                <w:rFonts w:hint="eastAsia" w:ascii="仿宋_GB2312" w:eastAsia="仿宋_GB2312"/>
                <w:sz w:val="24"/>
              </w:rPr>
              <w:t>简</w:t>
            </w:r>
          </w:p>
          <w:p>
            <w:pPr>
              <w:snapToGrid w:val="0"/>
              <w:spacing w:before="156" w:beforeLines="50"/>
              <w:jc w:val="center"/>
              <w:rPr>
                <w:rFonts w:ascii="仿宋_GB2312" w:eastAsia="仿宋_GB2312"/>
                <w:sz w:val="24"/>
              </w:rPr>
            </w:pPr>
            <w:r>
              <w:rPr>
                <w:rFonts w:hint="eastAsia" w:ascii="仿宋_GB2312" w:eastAsia="仿宋_GB2312"/>
                <w:sz w:val="24"/>
              </w:rPr>
              <w:t>况</w:t>
            </w:r>
          </w:p>
        </w:tc>
        <w:tc>
          <w:tcPr>
            <w:tcW w:w="1334" w:type="dxa"/>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项目名称</w:t>
            </w:r>
          </w:p>
        </w:tc>
        <w:tc>
          <w:tcPr>
            <w:tcW w:w="7362" w:type="dxa"/>
            <w:gridSpan w:val="12"/>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“数据科学与大数据专业”学位评估建设研究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项目类别</w:t>
            </w:r>
          </w:p>
        </w:tc>
        <w:tc>
          <w:tcPr>
            <w:tcW w:w="7362" w:type="dxa"/>
            <w:gridSpan w:val="12"/>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一般类教改项目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起止年月</w:t>
            </w:r>
          </w:p>
        </w:tc>
        <w:tc>
          <w:tcPr>
            <w:tcW w:w="7362" w:type="dxa"/>
            <w:gridSpan w:val="12"/>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2020.9-2023.9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restart"/>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项</w:t>
            </w:r>
          </w:p>
          <w:p>
            <w:pPr>
              <w:snapToGrid w:val="0"/>
              <w:spacing w:before="156" w:beforeLines="50" w:line="544" w:lineRule="atLeast"/>
              <w:jc w:val="center"/>
              <w:rPr>
                <w:rFonts w:ascii="仿宋_GB2312" w:eastAsia="仿宋_GB2312"/>
                <w:sz w:val="24"/>
              </w:rPr>
            </w:pPr>
            <w:r>
              <w:rPr>
                <w:rFonts w:hint="eastAsia" w:ascii="仿宋_GB2312" w:eastAsia="仿宋_GB2312"/>
                <w:sz w:val="24"/>
              </w:rPr>
              <w:t>目</w:t>
            </w:r>
          </w:p>
          <w:p>
            <w:pPr>
              <w:snapToGrid w:val="0"/>
              <w:spacing w:before="156" w:beforeLines="50" w:line="544" w:lineRule="atLeast"/>
              <w:jc w:val="center"/>
              <w:rPr>
                <w:rFonts w:ascii="仿宋_GB2312" w:eastAsia="仿宋_GB2312"/>
                <w:sz w:val="24"/>
              </w:rPr>
            </w:pPr>
            <w:r>
              <w:rPr>
                <w:rFonts w:hint="eastAsia" w:ascii="仿宋_GB2312" w:eastAsia="仿宋_GB2312"/>
                <w:sz w:val="24"/>
              </w:rPr>
              <w:t>申</w:t>
            </w:r>
          </w:p>
          <w:p>
            <w:pPr>
              <w:snapToGrid w:val="0"/>
              <w:spacing w:before="156" w:beforeLines="50" w:line="544" w:lineRule="atLeast"/>
              <w:jc w:val="center"/>
              <w:rPr>
                <w:rFonts w:ascii="仿宋_GB2312" w:eastAsia="仿宋_GB2312"/>
                <w:sz w:val="24"/>
              </w:rPr>
            </w:pPr>
            <w:r>
              <w:rPr>
                <w:rFonts w:hint="eastAsia" w:ascii="仿宋_GB2312" w:eastAsia="仿宋_GB2312"/>
                <w:sz w:val="24"/>
              </w:rPr>
              <w:t>请</w:t>
            </w:r>
          </w:p>
          <w:p>
            <w:pPr>
              <w:snapToGrid w:val="0"/>
              <w:spacing w:before="156" w:beforeLines="50" w:line="544" w:lineRule="atLeast"/>
              <w:jc w:val="center"/>
              <w:rPr>
                <w:rFonts w:ascii="仿宋_GB2312" w:eastAsia="仿宋_GB2312"/>
                <w:sz w:val="24"/>
              </w:rPr>
            </w:pPr>
            <w:r>
              <w:rPr>
                <w:rFonts w:hint="eastAsia" w:ascii="仿宋_GB2312" w:eastAsia="仿宋_GB2312"/>
                <w:sz w:val="24"/>
              </w:rPr>
              <w:t>人</w:t>
            </w:r>
          </w:p>
        </w:tc>
        <w:tc>
          <w:tcPr>
            <w:tcW w:w="1334" w:type="dxa"/>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姓名</w:t>
            </w:r>
          </w:p>
        </w:tc>
        <w:tc>
          <w:tcPr>
            <w:tcW w:w="2101" w:type="dxa"/>
            <w:gridSpan w:val="4"/>
            <w:vAlign w:val="center"/>
          </w:tcPr>
          <w:p>
            <w:pPr>
              <w:snapToGrid w:val="0"/>
              <w:spacing w:before="156" w:beforeLines="50" w:line="544" w:lineRule="atLeast"/>
              <w:jc w:val="center"/>
              <w:rPr>
                <w:rFonts w:hint="default" w:ascii="仿宋_GB2312" w:eastAsia="仿宋_GB2312"/>
                <w:sz w:val="24"/>
                <w:lang w:val="en-US" w:eastAsia="zh-CN"/>
              </w:rPr>
            </w:pPr>
            <w:r>
              <w:rPr>
                <w:rFonts w:hint="eastAsia" w:ascii="仿宋_GB2312" w:eastAsia="仿宋_GB2312"/>
                <w:sz w:val="24"/>
                <w:lang w:val="en-US" w:eastAsia="zh-CN"/>
              </w:rPr>
              <w:t>颜远海</w:t>
            </w:r>
          </w:p>
        </w:tc>
        <w:tc>
          <w:tcPr>
            <w:tcW w:w="1070" w:type="dxa"/>
            <w:gridSpan w:val="2"/>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性别</w:t>
            </w:r>
          </w:p>
        </w:tc>
        <w:tc>
          <w:tcPr>
            <w:tcW w:w="887" w:type="dxa"/>
            <w:gridSpan w:val="2"/>
            <w:vAlign w:val="center"/>
          </w:tcPr>
          <w:p>
            <w:pPr>
              <w:snapToGrid w:val="0"/>
              <w:spacing w:before="156" w:beforeLines="50" w:line="544" w:lineRule="atLeast"/>
              <w:jc w:val="center"/>
              <w:rPr>
                <w:rFonts w:hint="eastAsia" w:ascii="仿宋_GB2312" w:eastAsia="仿宋_GB2312"/>
                <w:sz w:val="24"/>
                <w:lang w:val="en-US" w:eastAsia="zh-CN"/>
              </w:rPr>
            </w:pPr>
            <w:r>
              <w:rPr>
                <w:rFonts w:hint="eastAsia" w:ascii="仿宋_GB2312" w:eastAsia="仿宋_GB2312"/>
                <w:sz w:val="24"/>
                <w:lang w:val="en-US" w:eastAsia="zh-CN"/>
              </w:rPr>
              <w:t>男</w:t>
            </w:r>
          </w:p>
        </w:tc>
        <w:tc>
          <w:tcPr>
            <w:tcW w:w="1560" w:type="dxa"/>
            <w:gridSpan w:val="2"/>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出生年月</w:t>
            </w:r>
          </w:p>
        </w:tc>
        <w:tc>
          <w:tcPr>
            <w:tcW w:w="1744" w:type="dxa"/>
            <w:gridSpan w:val="2"/>
            <w:vAlign w:val="center"/>
          </w:tcPr>
          <w:p>
            <w:pPr>
              <w:snapToGrid w:val="0"/>
              <w:spacing w:before="156" w:beforeLines="50" w:line="544" w:lineRule="atLeast"/>
              <w:jc w:val="center"/>
              <w:rPr>
                <w:rFonts w:hint="default" w:ascii="仿宋_GB2312" w:eastAsia="仿宋_GB2312"/>
                <w:sz w:val="24"/>
                <w:lang w:val="en-US" w:eastAsia="zh-CN"/>
              </w:rPr>
            </w:pPr>
            <w:r>
              <w:rPr>
                <w:rFonts w:hint="eastAsia" w:ascii="仿宋_GB2312" w:eastAsia="仿宋_GB2312"/>
                <w:sz w:val="24"/>
                <w:lang w:val="en-US" w:eastAsia="zh-CN"/>
              </w:rPr>
              <w:t>1985.05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2581" w:type="dxa"/>
            <w:gridSpan w:val="3"/>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专业技术职务</w:t>
            </w:r>
            <w:r>
              <w:rPr>
                <w:rFonts w:ascii="仿宋_GB2312" w:eastAsia="仿宋_GB2312"/>
                <w:sz w:val="24"/>
              </w:rPr>
              <w:t>/</w:t>
            </w:r>
            <w:r>
              <w:rPr>
                <w:rFonts w:hint="eastAsia" w:ascii="仿宋_GB2312" w:eastAsia="仿宋_GB2312"/>
                <w:sz w:val="24"/>
              </w:rPr>
              <w:t>行政职务</w:t>
            </w:r>
          </w:p>
        </w:tc>
        <w:tc>
          <w:tcPr>
            <w:tcW w:w="1924" w:type="dxa"/>
            <w:gridSpan w:val="4"/>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lang w:val="en-US" w:eastAsia="zh-CN"/>
              </w:rPr>
              <w:t>讲师</w:t>
            </w:r>
            <w:r>
              <w:rPr>
                <w:rFonts w:ascii="仿宋_GB2312" w:eastAsia="仿宋_GB2312"/>
                <w:sz w:val="24"/>
              </w:rPr>
              <w:t>/</w:t>
            </w:r>
            <w:r>
              <w:rPr>
                <w:rFonts w:hint="eastAsia" w:ascii="仿宋_GB2312" w:eastAsia="仿宋_GB2312"/>
                <w:sz w:val="24"/>
                <w:lang w:val="en-US" w:eastAsia="zh-CN"/>
              </w:rPr>
              <w:t>大数据系主任</w:t>
            </w:r>
          </w:p>
        </w:tc>
        <w:tc>
          <w:tcPr>
            <w:tcW w:w="2447" w:type="dxa"/>
            <w:gridSpan w:val="4"/>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最终学位</w:t>
            </w:r>
            <w:r>
              <w:rPr>
                <w:rFonts w:ascii="仿宋_GB2312" w:eastAsia="仿宋_GB2312"/>
                <w:sz w:val="24"/>
              </w:rPr>
              <w:t>/</w:t>
            </w:r>
            <w:r>
              <w:rPr>
                <w:rFonts w:hint="eastAsia" w:ascii="仿宋_GB2312" w:eastAsia="仿宋_GB2312"/>
                <w:sz w:val="24"/>
              </w:rPr>
              <w:t>授予国家</w:t>
            </w:r>
          </w:p>
        </w:tc>
        <w:tc>
          <w:tcPr>
            <w:tcW w:w="1744" w:type="dxa"/>
            <w:gridSpan w:val="2"/>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lang w:val="en-US" w:eastAsia="zh-CN"/>
              </w:rPr>
              <w:t>硕士研究生</w:t>
            </w:r>
            <w:r>
              <w:rPr>
                <w:rFonts w:ascii="仿宋_GB2312" w:eastAsia="仿宋_GB2312"/>
                <w:sz w:val="24"/>
              </w:rPr>
              <w:t>/</w:t>
            </w:r>
            <w:r>
              <w:rPr>
                <w:rFonts w:hint="eastAsia" w:ascii="仿宋_GB2312" w:eastAsia="仿宋_GB2312"/>
                <w:sz w:val="24"/>
                <w:lang w:val="en-US" w:eastAsia="zh-CN"/>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Merge w:val="restart"/>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所在</w:t>
            </w:r>
          </w:p>
          <w:p>
            <w:pPr>
              <w:snapToGrid w:val="0"/>
              <w:spacing w:before="156" w:beforeLines="50" w:line="544" w:lineRule="atLeast"/>
              <w:jc w:val="center"/>
              <w:rPr>
                <w:rFonts w:ascii="仿宋_GB2312" w:eastAsia="仿宋_GB2312"/>
                <w:sz w:val="24"/>
              </w:rPr>
            </w:pPr>
            <w:r>
              <w:rPr>
                <w:rFonts w:hint="eastAsia" w:ascii="仿宋_GB2312" w:eastAsia="仿宋_GB2312"/>
                <w:sz w:val="24"/>
              </w:rPr>
              <w:t>学校</w:t>
            </w:r>
          </w:p>
        </w:tc>
        <w:tc>
          <w:tcPr>
            <w:tcW w:w="1247" w:type="dxa"/>
            <w:gridSpan w:val="2"/>
            <w:vMerge w:val="restart"/>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学校</w:t>
            </w:r>
          </w:p>
          <w:p>
            <w:pPr>
              <w:snapToGrid w:val="0"/>
              <w:spacing w:before="156" w:beforeLines="50" w:line="544" w:lineRule="atLeast"/>
              <w:jc w:val="center"/>
              <w:rPr>
                <w:rFonts w:ascii="仿宋_GB2312" w:eastAsia="仿宋_GB2312"/>
                <w:sz w:val="24"/>
              </w:rPr>
            </w:pPr>
            <w:r>
              <w:rPr>
                <w:rFonts w:hint="eastAsia" w:ascii="仿宋_GB2312" w:eastAsia="仿宋_GB2312"/>
                <w:sz w:val="24"/>
              </w:rPr>
              <w:t>名称</w:t>
            </w:r>
          </w:p>
        </w:tc>
        <w:tc>
          <w:tcPr>
            <w:tcW w:w="2811" w:type="dxa"/>
            <w:gridSpan w:val="6"/>
            <w:vMerge w:val="restart"/>
            <w:vAlign w:val="center"/>
          </w:tcPr>
          <w:p>
            <w:pPr>
              <w:snapToGrid w:val="0"/>
              <w:spacing w:before="156" w:beforeLines="50" w:line="544" w:lineRule="atLeast"/>
              <w:jc w:val="center"/>
              <w:rPr>
                <w:rFonts w:hint="default" w:ascii="仿宋_GB2312" w:hAnsi="Calibri" w:eastAsia="仿宋_GB2312" w:cs="Times New Roman"/>
                <w:kern w:val="2"/>
                <w:sz w:val="24"/>
                <w:szCs w:val="22"/>
                <w:lang w:val="en-US" w:eastAsia="zh-CN" w:bidi="ar-SA"/>
              </w:rPr>
            </w:pPr>
            <w:r>
              <w:rPr>
                <w:rFonts w:hint="eastAsia" w:ascii="仿宋_GB2312" w:eastAsia="仿宋_GB2312"/>
                <w:sz w:val="24"/>
                <w:lang w:val="en-US" w:eastAsia="zh-CN"/>
              </w:rPr>
              <w:t>广州华商学院</w:t>
            </w:r>
          </w:p>
        </w:tc>
        <w:tc>
          <w:tcPr>
            <w:tcW w:w="1560" w:type="dxa"/>
            <w:gridSpan w:val="2"/>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邮政编码</w:t>
            </w:r>
          </w:p>
        </w:tc>
        <w:tc>
          <w:tcPr>
            <w:tcW w:w="1744" w:type="dxa"/>
            <w:gridSpan w:val="2"/>
            <w:vAlign w:val="center"/>
          </w:tcPr>
          <w:p>
            <w:pPr>
              <w:snapToGrid w:val="0"/>
              <w:spacing w:before="156" w:beforeLines="50" w:line="544" w:lineRule="atLeast"/>
              <w:jc w:val="center"/>
              <w:rPr>
                <w:rFonts w:hint="default" w:ascii="仿宋_GB2312" w:eastAsia="仿宋_GB2312"/>
                <w:sz w:val="24"/>
                <w:lang w:val="en-US" w:eastAsia="zh-CN"/>
              </w:rPr>
            </w:pPr>
            <w:r>
              <w:rPr>
                <w:rFonts w:hint="eastAsia" w:ascii="仿宋_GB2312" w:eastAsia="仿宋_GB2312"/>
                <w:sz w:val="24"/>
                <w:lang w:val="en-US" w:eastAsia="zh-CN"/>
              </w:rPr>
              <w:t>511300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Merge w:val="continue"/>
            <w:vAlign w:val="center"/>
          </w:tcPr>
          <w:p>
            <w:pPr>
              <w:snapToGrid w:val="0"/>
              <w:spacing w:before="156" w:beforeLines="50" w:line="544" w:lineRule="atLeast"/>
              <w:jc w:val="center"/>
              <w:rPr>
                <w:rFonts w:ascii="仿宋_GB2312" w:eastAsia="仿宋_GB2312"/>
                <w:sz w:val="24"/>
              </w:rPr>
            </w:pPr>
          </w:p>
        </w:tc>
        <w:tc>
          <w:tcPr>
            <w:tcW w:w="1247" w:type="dxa"/>
            <w:gridSpan w:val="2"/>
            <w:vMerge w:val="continue"/>
            <w:vAlign w:val="center"/>
          </w:tcPr>
          <w:p>
            <w:pPr>
              <w:snapToGrid w:val="0"/>
              <w:spacing w:before="156" w:beforeLines="50" w:line="544" w:lineRule="atLeast"/>
              <w:jc w:val="center"/>
              <w:rPr>
                <w:rFonts w:ascii="仿宋_GB2312" w:eastAsia="仿宋_GB2312"/>
                <w:sz w:val="24"/>
              </w:rPr>
            </w:pPr>
          </w:p>
        </w:tc>
        <w:tc>
          <w:tcPr>
            <w:tcW w:w="2811" w:type="dxa"/>
            <w:gridSpan w:val="6"/>
            <w:vMerge w:val="continue"/>
            <w:vAlign w:val="center"/>
          </w:tcPr>
          <w:p>
            <w:pPr>
              <w:snapToGrid w:val="0"/>
              <w:spacing w:before="156" w:beforeLines="50" w:line="544" w:lineRule="atLeast"/>
              <w:jc w:val="center"/>
              <w:rPr>
                <w:rFonts w:ascii="仿宋_GB2312" w:eastAsia="仿宋_GB2312"/>
                <w:sz w:val="24"/>
              </w:rPr>
            </w:pPr>
          </w:p>
        </w:tc>
        <w:tc>
          <w:tcPr>
            <w:tcW w:w="1560" w:type="dxa"/>
            <w:gridSpan w:val="2"/>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电话</w:t>
            </w:r>
          </w:p>
        </w:tc>
        <w:tc>
          <w:tcPr>
            <w:tcW w:w="1744" w:type="dxa"/>
            <w:gridSpan w:val="2"/>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lang w:val="en-US" w:eastAsia="zh-CN"/>
              </w:rPr>
              <w:t>18924273591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Merge w:val="continue"/>
            <w:vAlign w:val="center"/>
          </w:tcPr>
          <w:p>
            <w:pPr>
              <w:snapToGrid w:val="0"/>
              <w:spacing w:before="156" w:beforeLines="50" w:line="544" w:lineRule="atLeast"/>
              <w:jc w:val="center"/>
              <w:rPr>
                <w:rFonts w:ascii="仿宋_GB2312" w:eastAsia="仿宋_GB2312"/>
                <w:sz w:val="24"/>
              </w:rPr>
            </w:pPr>
          </w:p>
        </w:tc>
        <w:tc>
          <w:tcPr>
            <w:tcW w:w="1247" w:type="dxa"/>
            <w:gridSpan w:val="2"/>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通讯</w:t>
            </w:r>
          </w:p>
          <w:p>
            <w:pPr>
              <w:snapToGrid w:val="0"/>
              <w:spacing w:before="156" w:beforeLines="50" w:line="544" w:lineRule="atLeast"/>
              <w:jc w:val="center"/>
              <w:rPr>
                <w:rFonts w:ascii="仿宋_GB2312" w:eastAsia="仿宋_GB2312"/>
                <w:sz w:val="24"/>
              </w:rPr>
            </w:pPr>
            <w:r>
              <w:rPr>
                <w:rFonts w:hint="eastAsia" w:ascii="仿宋_GB2312" w:eastAsia="仿宋_GB2312"/>
                <w:sz w:val="24"/>
              </w:rPr>
              <w:t>地址</w:t>
            </w:r>
          </w:p>
        </w:tc>
        <w:tc>
          <w:tcPr>
            <w:tcW w:w="6115" w:type="dxa"/>
            <w:gridSpan w:val="10"/>
            <w:vAlign w:val="center"/>
          </w:tcPr>
          <w:p>
            <w:pPr>
              <w:snapToGrid w:val="0"/>
              <w:spacing w:before="156" w:beforeLines="50" w:line="544" w:lineRule="atLeast"/>
              <w:jc w:val="center"/>
              <w:rPr>
                <w:rFonts w:hint="default" w:ascii="仿宋_GB2312" w:hAnsi="Calibri" w:eastAsia="仿宋_GB2312" w:cs="Times New Roman"/>
                <w:kern w:val="2"/>
                <w:sz w:val="24"/>
                <w:szCs w:val="22"/>
                <w:lang w:val="en-US" w:eastAsia="zh-CN" w:bidi="ar-SA"/>
              </w:rPr>
            </w:pPr>
            <w:r>
              <w:rPr>
                <w:rFonts w:hint="eastAsia" w:ascii="仿宋_GB2312" w:eastAsia="仿宋_GB2312"/>
                <w:sz w:val="24"/>
                <w:lang w:val="en-US" w:eastAsia="zh-CN"/>
              </w:rPr>
              <w:t>广东省广州市增城区荔湖街华商路1号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Merge w:val="restart"/>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主要教学工作简历</w:t>
            </w:r>
          </w:p>
        </w:tc>
        <w:tc>
          <w:tcPr>
            <w:tcW w:w="1247" w:type="dxa"/>
            <w:gridSpan w:val="2"/>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时间</w:t>
            </w:r>
          </w:p>
        </w:tc>
        <w:tc>
          <w:tcPr>
            <w:tcW w:w="1720" w:type="dxa"/>
            <w:gridSpan w:val="3"/>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课程名称</w:t>
            </w:r>
          </w:p>
        </w:tc>
        <w:tc>
          <w:tcPr>
            <w:tcW w:w="1644" w:type="dxa"/>
            <w:gridSpan w:val="4"/>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授课</w:t>
            </w:r>
          </w:p>
          <w:p>
            <w:pPr>
              <w:snapToGrid w:val="0"/>
              <w:spacing w:before="156" w:beforeLines="50" w:line="544" w:lineRule="atLeast"/>
              <w:jc w:val="center"/>
              <w:rPr>
                <w:rFonts w:ascii="仿宋_GB2312" w:eastAsia="仿宋_GB2312"/>
                <w:sz w:val="24"/>
              </w:rPr>
            </w:pPr>
            <w:r>
              <w:rPr>
                <w:rFonts w:hint="eastAsia" w:ascii="仿宋_GB2312" w:eastAsia="仿宋_GB2312"/>
                <w:sz w:val="24"/>
              </w:rPr>
              <w:t>对象</w:t>
            </w:r>
          </w:p>
        </w:tc>
        <w:tc>
          <w:tcPr>
            <w:tcW w:w="1974" w:type="dxa"/>
            <w:gridSpan w:val="2"/>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学时</w:t>
            </w:r>
          </w:p>
        </w:tc>
        <w:tc>
          <w:tcPr>
            <w:tcW w:w="777" w:type="dxa"/>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4" w:hRule="atLeas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Merge w:val="continue"/>
            <w:vAlign w:val="center"/>
          </w:tcPr>
          <w:p>
            <w:pPr>
              <w:snapToGrid w:val="0"/>
              <w:spacing w:before="156" w:beforeLines="50" w:line="544" w:lineRule="atLeast"/>
              <w:jc w:val="center"/>
              <w:rPr>
                <w:rFonts w:ascii="仿宋_GB2312" w:eastAsia="仿宋_GB2312"/>
                <w:sz w:val="24"/>
              </w:rPr>
            </w:pPr>
          </w:p>
        </w:tc>
        <w:tc>
          <w:tcPr>
            <w:tcW w:w="1247" w:type="dxa"/>
            <w:gridSpan w:val="2"/>
            <w:vAlign w:val="center"/>
          </w:tcPr>
          <w:p>
            <w:pPr>
              <w:snapToGrid w:val="0"/>
              <w:spacing w:before="156" w:beforeLines="50" w:line="544" w:lineRule="atLeast"/>
              <w:jc w:val="center"/>
              <w:rPr>
                <w:rFonts w:hint="default" w:ascii="仿宋_GB2312" w:hAnsi="Calibri" w:eastAsia="仿宋_GB2312" w:cs="Times New Roman"/>
                <w:kern w:val="2"/>
                <w:sz w:val="24"/>
                <w:szCs w:val="22"/>
                <w:lang w:val="en-US" w:eastAsia="zh-CN" w:bidi="ar-SA"/>
              </w:rPr>
            </w:pPr>
            <w:r>
              <w:rPr>
                <w:rFonts w:hint="eastAsia" w:ascii="仿宋_GB2312" w:eastAsia="仿宋_GB2312"/>
                <w:sz w:val="24"/>
                <w:lang w:val="en-US" w:eastAsia="zh-CN"/>
              </w:rPr>
              <w:t>2011年-2015年</w:t>
            </w:r>
          </w:p>
        </w:tc>
        <w:tc>
          <w:tcPr>
            <w:tcW w:w="1720" w:type="dxa"/>
            <w:gridSpan w:val="3"/>
            <w:vAlign w:val="center"/>
          </w:tcPr>
          <w:p>
            <w:pPr>
              <w:snapToGrid w:val="0"/>
              <w:spacing w:before="156" w:beforeLines="50" w:line="544" w:lineRule="atLeast"/>
              <w:jc w:val="center"/>
              <w:rPr>
                <w:rFonts w:hint="eastAsia" w:ascii="仿宋_GB2312" w:hAnsi="Calibri" w:eastAsia="仿宋_GB2312" w:cs="Times New Roman"/>
                <w:kern w:val="2"/>
                <w:sz w:val="24"/>
                <w:szCs w:val="22"/>
                <w:lang w:val="en-US" w:eastAsia="zh-CN" w:bidi="ar-SA"/>
              </w:rPr>
            </w:pPr>
            <w:r>
              <w:rPr>
                <w:rFonts w:hint="eastAsia" w:ascii="仿宋_GB2312" w:eastAsia="仿宋_GB2312"/>
                <w:sz w:val="24"/>
                <w:lang w:val="en-US" w:eastAsia="zh-CN"/>
              </w:rPr>
              <w:t>操作系统</w:t>
            </w:r>
          </w:p>
        </w:tc>
        <w:tc>
          <w:tcPr>
            <w:tcW w:w="1644" w:type="dxa"/>
            <w:gridSpan w:val="4"/>
            <w:vAlign w:val="center"/>
          </w:tcPr>
          <w:p>
            <w:pPr>
              <w:snapToGrid w:val="0"/>
              <w:spacing w:before="156" w:beforeLines="50" w:line="544" w:lineRule="atLeast"/>
              <w:jc w:val="center"/>
              <w:rPr>
                <w:rFonts w:hint="default" w:ascii="仿宋_GB2312" w:hAnsi="Calibri" w:eastAsia="仿宋_GB2312" w:cs="Times New Roman"/>
                <w:kern w:val="2"/>
                <w:sz w:val="24"/>
                <w:szCs w:val="22"/>
                <w:lang w:val="en-US" w:eastAsia="zh-CN" w:bidi="ar-SA"/>
              </w:rPr>
            </w:pPr>
            <w:r>
              <w:rPr>
                <w:rFonts w:hint="eastAsia" w:ascii="仿宋_GB2312" w:eastAsia="仿宋_GB2312"/>
                <w:sz w:val="24"/>
                <w:lang w:val="en-US" w:eastAsia="zh-CN"/>
              </w:rPr>
              <w:t>2011-2013级学生</w:t>
            </w:r>
          </w:p>
        </w:tc>
        <w:tc>
          <w:tcPr>
            <w:tcW w:w="1974" w:type="dxa"/>
            <w:gridSpan w:val="2"/>
            <w:vAlign w:val="center"/>
          </w:tcPr>
          <w:p>
            <w:pPr>
              <w:snapToGrid w:val="0"/>
              <w:spacing w:before="156" w:beforeLines="50" w:line="544" w:lineRule="atLeast"/>
              <w:jc w:val="center"/>
              <w:rPr>
                <w:rFonts w:hint="default" w:ascii="仿宋_GB2312" w:hAnsi="Calibri" w:eastAsia="仿宋_GB2312" w:cs="Times New Roman"/>
                <w:kern w:val="2"/>
                <w:sz w:val="24"/>
                <w:szCs w:val="22"/>
                <w:lang w:val="en-US" w:eastAsia="zh-CN" w:bidi="ar-SA"/>
              </w:rPr>
            </w:pPr>
            <w:r>
              <w:rPr>
                <w:rFonts w:hint="eastAsia" w:ascii="仿宋_GB2312" w:eastAsia="仿宋_GB2312"/>
                <w:sz w:val="24"/>
                <w:lang w:val="en-US" w:eastAsia="zh-CN"/>
              </w:rPr>
              <w:t>72学时</w:t>
            </w:r>
          </w:p>
        </w:tc>
        <w:tc>
          <w:tcPr>
            <w:tcW w:w="777" w:type="dxa"/>
            <w:vAlign w:val="center"/>
          </w:tcPr>
          <w:p>
            <w:pPr>
              <w:snapToGrid w:val="0"/>
              <w:spacing w:before="156" w:beforeLines="50" w:line="544" w:lineRule="atLeast"/>
              <w:jc w:val="center"/>
              <w:textAlignment w:val="baseline"/>
              <w:rPr>
                <w:rFonts w:hint="default" w:ascii="仿宋_GB2312" w:hAnsi="Calibri" w:eastAsia="仿宋_GB2312" w:cs="Times New Roman"/>
                <w:color w:val="000000"/>
                <w:kern w:val="0"/>
                <w:sz w:val="24"/>
                <w:szCs w:val="22"/>
                <w:u w:val="none" w:color="000000"/>
                <w:lang w:val="en-US" w:eastAsia="zh-CN" w:bidi="ar-SA"/>
              </w:rPr>
            </w:pPr>
            <w:r>
              <w:rPr>
                <w:rFonts w:hint="eastAsia" w:ascii="仿宋_GB2312" w:eastAsia="仿宋_GB2312"/>
                <w:color w:val="000000"/>
                <w:kern w:val="0"/>
                <w:sz w:val="24"/>
                <w:u w:val="none" w:color="000000"/>
                <w:lang w:val="en-US" w:eastAsia="zh-CN"/>
              </w:rPr>
              <w:t>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Merge w:val="continue"/>
            <w:vAlign w:val="center"/>
          </w:tcPr>
          <w:p>
            <w:pPr>
              <w:snapToGrid w:val="0"/>
              <w:spacing w:before="156" w:beforeLines="50" w:line="544" w:lineRule="atLeast"/>
              <w:jc w:val="center"/>
              <w:rPr>
                <w:rFonts w:ascii="仿宋_GB2312" w:eastAsia="仿宋_GB2312"/>
                <w:sz w:val="24"/>
              </w:rPr>
            </w:pPr>
          </w:p>
        </w:tc>
        <w:tc>
          <w:tcPr>
            <w:tcW w:w="1247" w:type="dxa"/>
            <w:gridSpan w:val="2"/>
            <w:vAlign w:val="center"/>
          </w:tcPr>
          <w:p>
            <w:pPr>
              <w:snapToGrid w:val="0"/>
              <w:spacing w:before="156" w:beforeLines="50" w:line="544" w:lineRule="atLeast"/>
              <w:jc w:val="center"/>
              <w:rPr>
                <w:rFonts w:hint="default" w:ascii="仿宋_GB2312" w:hAnsi="Calibri" w:eastAsia="仿宋_GB2312" w:cs="Times New Roman"/>
                <w:kern w:val="2"/>
                <w:sz w:val="24"/>
                <w:szCs w:val="22"/>
                <w:lang w:val="en-US" w:eastAsia="zh-CN" w:bidi="ar-SA"/>
              </w:rPr>
            </w:pPr>
            <w:r>
              <w:rPr>
                <w:rFonts w:hint="eastAsia" w:ascii="仿宋_GB2312" w:eastAsia="仿宋_GB2312"/>
                <w:sz w:val="24"/>
                <w:lang w:val="en-US" w:eastAsia="zh-CN"/>
              </w:rPr>
              <w:t>2015年-2019年</w:t>
            </w:r>
          </w:p>
        </w:tc>
        <w:tc>
          <w:tcPr>
            <w:tcW w:w="1720" w:type="dxa"/>
            <w:gridSpan w:val="3"/>
            <w:vAlign w:val="center"/>
          </w:tcPr>
          <w:p>
            <w:pPr>
              <w:snapToGrid w:val="0"/>
              <w:spacing w:before="156" w:beforeLines="50" w:line="544" w:lineRule="atLeast"/>
              <w:jc w:val="center"/>
              <w:rPr>
                <w:rFonts w:hint="default" w:ascii="仿宋_GB2312" w:hAnsi="Calibri" w:eastAsia="仿宋_GB2312" w:cs="Times New Roman"/>
                <w:kern w:val="2"/>
                <w:sz w:val="24"/>
                <w:szCs w:val="22"/>
                <w:lang w:val="en-US" w:eastAsia="zh-CN" w:bidi="ar-SA"/>
              </w:rPr>
            </w:pPr>
            <w:r>
              <w:rPr>
                <w:rFonts w:hint="eastAsia" w:ascii="仿宋_GB2312" w:eastAsia="仿宋_GB2312"/>
                <w:sz w:val="24"/>
                <w:lang w:val="en-US" w:eastAsia="zh-CN"/>
              </w:rPr>
              <w:t>商务智能，</w:t>
            </w:r>
          </w:p>
        </w:tc>
        <w:tc>
          <w:tcPr>
            <w:tcW w:w="1644" w:type="dxa"/>
            <w:gridSpan w:val="4"/>
            <w:vAlign w:val="center"/>
          </w:tcPr>
          <w:p>
            <w:pPr>
              <w:snapToGrid w:val="0"/>
              <w:spacing w:before="156" w:beforeLines="50" w:line="544" w:lineRule="atLeast"/>
              <w:jc w:val="center"/>
              <w:rPr>
                <w:rFonts w:hint="default" w:ascii="仿宋_GB2312" w:hAnsi="Calibri" w:eastAsia="仿宋_GB2312" w:cs="Times New Roman"/>
                <w:kern w:val="2"/>
                <w:sz w:val="24"/>
                <w:szCs w:val="22"/>
                <w:lang w:val="en-US" w:eastAsia="zh-CN" w:bidi="ar-SA"/>
              </w:rPr>
            </w:pPr>
            <w:r>
              <w:rPr>
                <w:rFonts w:hint="eastAsia" w:ascii="仿宋_GB2312" w:eastAsia="仿宋_GB2312"/>
                <w:sz w:val="24"/>
                <w:lang w:val="en-US" w:eastAsia="zh-CN"/>
              </w:rPr>
              <w:t>2014级-2018级学生</w:t>
            </w:r>
          </w:p>
        </w:tc>
        <w:tc>
          <w:tcPr>
            <w:tcW w:w="1974" w:type="dxa"/>
            <w:gridSpan w:val="2"/>
            <w:vAlign w:val="center"/>
          </w:tcPr>
          <w:p>
            <w:pPr>
              <w:snapToGrid w:val="0"/>
              <w:spacing w:before="156" w:beforeLines="50" w:line="544" w:lineRule="atLeast"/>
              <w:jc w:val="center"/>
              <w:rPr>
                <w:rFonts w:hint="default" w:ascii="仿宋_GB2312" w:hAnsi="Calibri" w:eastAsia="仿宋_GB2312" w:cs="Times New Roman"/>
                <w:kern w:val="2"/>
                <w:sz w:val="24"/>
                <w:szCs w:val="22"/>
                <w:lang w:val="en-US" w:eastAsia="zh-CN" w:bidi="ar-SA"/>
              </w:rPr>
            </w:pPr>
            <w:r>
              <w:rPr>
                <w:rFonts w:hint="eastAsia" w:ascii="仿宋_GB2312" w:eastAsia="仿宋_GB2312"/>
                <w:sz w:val="24"/>
                <w:lang w:val="en-US" w:eastAsia="zh-CN"/>
              </w:rPr>
              <w:t>54学时</w:t>
            </w:r>
          </w:p>
        </w:tc>
        <w:tc>
          <w:tcPr>
            <w:tcW w:w="777" w:type="dxa"/>
            <w:vAlign w:val="center"/>
          </w:tcPr>
          <w:p>
            <w:pPr>
              <w:snapToGrid w:val="0"/>
              <w:spacing w:before="156" w:beforeLines="50" w:line="544" w:lineRule="atLeast"/>
              <w:jc w:val="center"/>
              <w:rPr>
                <w:rFonts w:hint="default" w:ascii="仿宋_GB2312" w:hAnsi="Calibri" w:eastAsia="仿宋_GB2312" w:cs="Times New Roman"/>
                <w:kern w:val="2"/>
                <w:sz w:val="24"/>
                <w:szCs w:val="22"/>
                <w:lang w:val="en-US" w:eastAsia="zh-CN" w:bidi="ar-SA"/>
              </w:rPr>
            </w:pPr>
            <w:r>
              <w:rPr>
                <w:rFonts w:hint="eastAsia" w:ascii="仿宋_GB2312" w:eastAsia="仿宋_GB2312"/>
                <w:sz w:val="24"/>
                <w:lang w:val="en-US" w:eastAsia="zh-CN"/>
              </w:rPr>
              <w:t>数据科学学院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Merge w:val="continue"/>
            <w:vAlign w:val="center"/>
          </w:tcPr>
          <w:p>
            <w:pPr>
              <w:snapToGrid w:val="0"/>
              <w:spacing w:before="156" w:beforeLines="50" w:line="544" w:lineRule="atLeast"/>
              <w:jc w:val="center"/>
              <w:rPr>
                <w:rFonts w:ascii="仿宋_GB2312" w:eastAsia="仿宋_GB2312"/>
                <w:sz w:val="24"/>
              </w:rPr>
            </w:pPr>
          </w:p>
        </w:tc>
        <w:tc>
          <w:tcPr>
            <w:tcW w:w="1247" w:type="dxa"/>
            <w:gridSpan w:val="2"/>
            <w:vAlign w:val="center"/>
          </w:tcPr>
          <w:p>
            <w:pPr>
              <w:snapToGrid w:val="0"/>
              <w:spacing w:before="156" w:beforeLines="50" w:line="544" w:lineRule="atLeast"/>
              <w:jc w:val="center"/>
              <w:rPr>
                <w:rFonts w:hint="default" w:ascii="仿宋_GB2312" w:hAnsi="Calibri" w:eastAsia="仿宋_GB2312" w:cs="Times New Roman"/>
                <w:kern w:val="2"/>
                <w:sz w:val="24"/>
                <w:szCs w:val="22"/>
                <w:lang w:val="en-US" w:eastAsia="zh-CN" w:bidi="ar-SA"/>
              </w:rPr>
            </w:pPr>
            <w:r>
              <w:rPr>
                <w:rFonts w:hint="eastAsia" w:ascii="仿宋_GB2312" w:eastAsia="仿宋_GB2312"/>
                <w:sz w:val="24"/>
                <w:lang w:val="en-US" w:eastAsia="zh-CN"/>
              </w:rPr>
              <w:t>2020年至今</w:t>
            </w:r>
          </w:p>
        </w:tc>
        <w:tc>
          <w:tcPr>
            <w:tcW w:w="1720" w:type="dxa"/>
            <w:gridSpan w:val="3"/>
            <w:vAlign w:val="center"/>
          </w:tcPr>
          <w:p>
            <w:pPr>
              <w:snapToGrid w:val="0"/>
              <w:spacing w:before="156" w:beforeLines="50" w:line="544" w:lineRule="atLeast"/>
              <w:jc w:val="center"/>
              <w:rPr>
                <w:rFonts w:hint="default" w:ascii="仿宋_GB2312" w:hAnsi="Calibri" w:eastAsia="仿宋_GB2312" w:cs="Times New Roman"/>
                <w:kern w:val="2"/>
                <w:sz w:val="24"/>
                <w:szCs w:val="22"/>
                <w:lang w:val="en-US" w:eastAsia="zh-CN" w:bidi="ar-SA"/>
              </w:rPr>
            </w:pPr>
            <w:r>
              <w:rPr>
                <w:rFonts w:hint="eastAsia" w:ascii="仿宋_GB2312" w:eastAsia="仿宋_GB2312"/>
                <w:sz w:val="24"/>
                <w:lang w:val="en-US" w:eastAsia="zh-CN"/>
              </w:rPr>
              <w:t>大数据技术与应用，数据科学导论</w:t>
            </w:r>
          </w:p>
        </w:tc>
        <w:tc>
          <w:tcPr>
            <w:tcW w:w="1644" w:type="dxa"/>
            <w:gridSpan w:val="4"/>
            <w:vAlign w:val="center"/>
          </w:tcPr>
          <w:p>
            <w:pPr>
              <w:snapToGrid w:val="0"/>
              <w:spacing w:before="156" w:beforeLines="50" w:line="544" w:lineRule="atLeast"/>
              <w:jc w:val="center"/>
              <w:rPr>
                <w:rFonts w:hint="default" w:ascii="仿宋_GB2312" w:hAnsi="Calibri" w:eastAsia="仿宋_GB2312" w:cs="Times New Roman"/>
                <w:kern w:val="2"/>
                <w:sz w:val="24"/>
                <w:szCs w:val="22"/>
                <w:lang w:val="en-US" w:eastAsia="zh-CN" w:bidi="ar-SA"/>
              </w:rPr>
            </w:pPr>
            <w:r>
              <w:rPr>
                <w:rFonts w:hint="eastAsia" w:ascii="仿宋_GB2312" w:eastAsia="仿宋_GB2312"/>
                <w:sz w:val="24"/>
                <w:lang w:val="en-US" w:eastAsia="zh-CN"/>
              </w:rPr>
              <w:t>2019级-2021级学生</w:t>
            </w:r>
          </w:p>
        </w:tc>
        <w:tc>
          <w:tcPr>
            <w:tcW w:w="1974" w:type="dxa"/>
            <w:gridSpan w:val="2"/>
            <w:vAlign w:val="center"/>
          </w:tcPr>
          <w:p>
            <w:pPr>
              <w:snapToGrid w:val="0"/>
              <w:spacing w:before="156" w:beforeLines="50" w:line="544" w:lineRule="atLeast"/>
              <w:jc w:val="center"/>
              <w:rPr>
                <w:rFonts w:hint="default" w:ascii="仿宋_GB2312" w:hAnsi="Calibri" w:eastAsia="仿宋_GB2312" w:cs="Times New Roman"/>
                <w:kern w:val="2"/>
                <w:sz w:val="24"/>
                <w:szCs w:val="22"/>
                <w:lang w:val="en-US" w:eastAsia="zh-CN" w:bidi="ar-SA"/>
              </w:rPr>
            </w:pPr>
            <w:r>
              <w:rPr>
                <w:rFonts w:hint="eastAsia" w:ascii="仿宋_GB2312" w:eastAsia="仿宋_GB2312"/>
                <w:sz w:val="24"/>
                <w:lang w:val="en-US" w:eastAsia="zh-CN"/>
              </w:rPr>
              <w:t>108学时</w:t>
            </w:r>
          </w:p>
        </w:tc>
        <w:tc>
          <w:tcPr>
            <w:tcW w:w="777" w:type="dxa"/>
            <w:vAlign w:val="center"/>
          </w:tcPr>
          <w:p>
            <w:pPr>
              <w:snapToGrid w:val="0"/>
              <w:spacing w:before="156" w:beforeLines="50" w:line="544" w:lineRule="atLeast"/>
              <w:jc w:val="center"/>
              <w:rPr>
                <w:rFonts w:hint="default" w:ascii="仿宋_GB2312" w:hAnsi="Calibri" w:eastAsia="仿宋_GB2312" w:cs="Times New Roman"/>
                <w:kern w:val="2"/>
                <w:sz w:val="24"/>
                <w:szCs w:val="22"/>
                <w:lang w:val="en-US" w:eastAsia="zh-CN" w:bidi="ar-SA"/>
              </w:rPr>
            </w:pPr>
            <w:r>
              <w:rPr>
                <w:rFonts w:hint="eastAsia" w:ascii="仿宋_GB2312" w:eastAsia="仿宋_GB2312"/>
                <w:sz w:val="24"/>
                <w:lang w:val="en-US" w:eastAsia="zh-CN"/>
              </w:rPr>
              <w:t>数据科学学院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Merge w:val="continue"/>
            <w:vAlign w:val="center"/>
          </w:tcPr>
          <w:p>
            <w:pPr>
              <w:snapToGrid w:val="0"/>
              <w:spacing w:before="156" w:beforeLines="50" w:line="544" w:lineRule="atLeast"/>
              <w:jc w:val="center"/>
              <w:rPr>
                <w:rFonts w:ascii="仿宋_GB2312" w:eastAsia="仿宋_GB2312"/>
                <w:sz w:val="24"/>
              </w:rPr>
            </w:pPr>
          </w:p>
        </w:tc>
        <w:tc>
          <w:tcPr>
            <w:tcW w:w="1247" w:type="dxa"/>
            <w:gridSpan w:val="2"/>
            <w:vAlign w:val="center"/>
          </w:tcPr>
          <w:p>
            <w:pPr>
              <w:snapToGrid w:val="0"/>
              <w:spacing w:before="156" w:beforeLines="50" w:line="544" w:lineRule="atLeast"/>
              <w:jc w:val="center"/>
              <w:rPr>
                <w:rFonts w:ascii="仿宋_GB2312" w:eastAsia="仿宋_GB2312"/>
                <w:sz w:val="24"/>
              </w:rPr>
            </w:pPr>
          </w:p>
        </w:tc>
        <w:tc>
          <w:tcPr>
            <w:tcW w:w="1720" w:type="dxa"/>
            <w:gridSpan w:val="3"/>
            <w:vAlign w:val="center"/>
          </w:tcPr>
          <w:p>
            <w:pPr>
              <w:snapToGrid w:val="0"/>
              <w:spacing w:before="156" w:beforeLines="50" w:line="544" w:lineRule="atLeast"/>
              <w:jc w:val="center"/>
              <w:rPr>
                <w:rFonts w:ascii="仿宋_GB2312" w:eastAsia="仿宋_GB2312"/>
                <w:sz w:val="24"/>
              </w:rPr>
            </w:pPr>
          </w:p>
        </w:tc>
        <w:tc>
          <w:tcPr>
            <w:tcW w:w="1644" w:type="dxa"/>
            <w:gridSpan w:val="4"/>
            <w:vAlign w:val="center"/>
          </w:tcPr>
          <w:p>
            <w:pPr>
              <w:snapToGrid w:val="0"/>
              <w:spacing w:before="156" w:beforeLines="50" w:line="544" w:lineRule="atLeast"/>
              <w:jc w:val="center"/>
              <w:rPr>
                <w:rFonts w:ascii="仿宋_GB2312" w:eastAsia="仿宋_GB2312"/>
                <w:sz w:val="24"/>
              </w:rPr>
            </w:pPr>
          </w:p>
        </w:tc>
        <w:tc>
          <w:tcPr>
            <w:tcW w:w="1974" w:type="dxa"/>
            <w:gridSpan w:val="2"/>
            <w:vAlign w:val="center"/>
          </w:tcPr>
          <w:p>
            <w:pPr>
              <w:snapToGrid w:val="0"/>
              <w:spacing w:before="156" w:beforeLines="50" w:line="544" w:lineRule="atLeast"/>
              <w:jc w:val="center"/>
              <w:rPr>
                <w:rFonts w:ascii="仿宋_GB2312" w:eastAsia="仿宋_GB2312"/>
                <w:sz w:val="24"/>
              </w:rPr>
            </w:pPr>
          </w:p>
        </w:tc>
        <w:tc>
          <w:tcPr>
            <w:tcW w:w="777" w:type="dxa"/>
            <w:vAlign w:val="center"/>
          </w:tcPr>
          <w:p>
            <w:pPr>
              <w:snapToGrid w:val="0"/>
              <w:spacing w:before="156" w:beforeLines="50" w:line="544" w:lineRule="atLeas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Merge w:val="restart"/>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主要教学改革和科学研究工作简历</w:t>
            </w:r>
          </w:p>
        </w:tc>
        <w:tc>
          <w:tcPr>
            <w:tcW w:w="1247" w:type="dxa"/>
            <w:gridSpan w:val="2"/>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时间</w:t>
            </w:r>
          </w:p>
        </w:tc>
        <w:tc>
          <w:tcPr>
            <w:tcW w:w="5338" w:type="dxa"/>
            <w:gridSpan w:val="9"/>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项目名称</w:t>
            </w:r>
          </w:p>
        </w:tc>
        <w:tc>
          <w:tcPr>
            <w:tcW w:w="777" w:type="dxa"/>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Merge w:val="continue"/>
            <w:vAlign w:val="center"/>
          </w:tcPr>
          <w:p>
            <w:pPr>
              <w:snapToGrid w:val="0"/>
              <w:spacing w:before="156" w:beforeLines="50" w:line="544" w:lineRule="atLeast"/>
              <w:jc w:val="center"/>
              <w:rPr>
                <w:rFonts w:ascii="仿宋_GB2312" w:eastAsia="仿宋_GB2312"/>
                <w:sz w:val="24"/>
              </w:rPr>
            </w:pPr>
          </w:p>
        </w:tc>
        <w:tc>
          <w:tcPr>
            <w:tcW w:w="1247" w:type="dxa"/>
            <w:gridSpan w:val="2"/>
            <w:vAlign w:val="center"/>
          </w:tcPr>
          <w:p>
            <w:pPr>
              <w:snapToGrid w:val="0"/>
              <w:spacing w:before="156" w:beforeLines="50" w:line="544" w:lineRule="atLeast"/>
              <w:jc w:val="center"/>
              <w:rPr>
                <w:rFonts w:hint="default" w:ascii="仿宋_GB2312" w:hAnsi="Calibri" w:eastAsia="仿宋_GB2312" w:cs="Times New Roman"/>
                <w:kern w:val="2"/>
                <w:sz w:val="24"/>
                <w:szCs w:val="22"/>
                <w:lang w:val="en-US" w:eastAsia="zh-CN" w:bidi="ar-SA"/>
              </w:rPr>
            </w:pPr>
            <w:r>
              <w:rPr>
                <w:rFonts w:hint="eastAsia" w:ascii="仿宋_GB2312" w:eastAsia="仿宋_GB2312" w:cs="Times New Roman"/>
                <w:sz w:val="24"/>
                <w:lang w:val="en-US" w:eastAsia="zh-CN"/>
              </w:rPr>
              <w:t>2014年5月</w:t>
            </w:r>
          </w:p>
        </w:tc>
        <w:tc>
          <w:tcPr>
            <w:tcW w:w="5338" w:type="dxa"/>
            <w:gridSpan w:val="9"/>
            <w:vAlign w:val="center"/>
          </w:tcPr>
          <w:p>
            <w:pPr>
              <w:snapToGrid w:val="0"/>
              <w:spacing w:before="156" w:beforeLines="50" w:line="544" w:lineRule="atLeast"/>
              <w:jc w:val="center"/>
              <w:rPr>
                <w:rFonts w:hint="default" w:ascii="仿宋_GB2312" w:hAnsi="Calibri" w:eastAsia="仿宋_GB2312" w:cs="Times New Roman"/>
                <w:kern w:val="2"/>
                <w:sz w:val="24"/>
                <w:szCs w:val="22"/>
                <w:lang w:val="en-US" w:eastAsia="zh-CN" w:bidi="ar-SA"/>
              </w:rPr>
            </w:pPr>
            <w:r>
              <w:rPr>
                <w:rFonts w:hint="eastAsia" w:ascii="仿宋_GB2312" w:eastAsia="仿宋_GB2312" w:cs="Times New Roman"/>
                <w:sz w:val="24"/>
                <w:lang w:val="en-US" w:eastAsia="zh-CN"/>
              </w:rPr>
              <w:t>操作系统在独立学院的教学改革与实践</w:t>
            </w:r>
          </w:p>
        </w:tc>
        <w:tc>
          <w:tcPr>
            <w:tcW w:w="777" w:type="dxa"/>
            <w:vAlign w:val="center"/>
          </w:tcPr>
          <w:p>
            <w:pPr>
              <w:snapToGrid w:val="0"/>
              <w:spacing w:before="156" w:beforeLines="50" w:line="544" w:lineRule="atLeast"/>
              <w:jc w:val="center"/>
              <w:rPr>
                <w:rFonts w:hint="eastAsia" w:ascii="仿宋_GB2312" w:hAnsi="Calibri" w:eastAsia="仿宋_GB2312" w:cs="Times New Roman"/>
                <w:kern w:val="2"/>
                <w:sz w:val="24"/>
                <w:szCs w:val="22"/>
                <w:lang w:val="en-US" w:eastAsia="zh-CN" w:bidi="ar-SA"/>
              </w:rPr>
            </w:pPr>
            <w:r>
              <w:rPr>
                <w:rFonts w:hint="eastAsia" w:ascii="仿宋_GB2312" w:eastAsia="仿宋_GB2312" w:cs="Times New Roman"/>
                <w:sz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Merge w:val="continue"/>
            <w:vAlign w:val="center"/>
          </w:tcPr>
          <w:p>
            <w:pPr>
              <w:snapToGrid w:val="0"/>
              <w:spacing w:before="156" w:beforeLines="50" w:line="544" w:lineRule="atLeast"/>
              <w:jc w:val="center"/>
              <w:rPr>
                <w:rFonts w:ascii="仿宋_GB2312" w:eastAsia="仿宋_GB2312"/>
                <w:sz w:val="24"/>
              </w:rPr>
            </w:pPr>
          </w:p>
        </w:tc>
        <w:tc>
          <w:tcPr>
            <w:tcW w:w="1247" w:type="dxa"/>
            <w:gridSpan w:val="2"/>
            <w:vAlign w:val="center"/>
          </w:tcPr>
          <w:p>
            <w:pPr>
              <w:snapToGrid w:val="0"/>
              <w:spacing w:before="156" w:beforeLines="50" w:line="544" w:lineRule="atLeast"/>
              <w:jc w:val="center"/>
              <w:rPr>
                <w:rFonts w:hint="default" w:ascii="仿宋_GB2312" w:hAnsi="Calibri" w:eastAsia="仿宋_GB2312" w:cs="Times New Roman"/>
                <w:kern w:val="2"/>
                <w:sz w:val="24"/>
                <w:szCs w:val="22"/>
                <w:lang w:val="en-US" w:eastAsia="zh-CN" w:bidi="ar-SA"/>
              </w:rPr>
            </w:pPr>
            <w:r>
              <w:rPr>
                <w:rFonts w:hint="eastAsia" w:ascii="仿宋_GB2312" w:eastAsia="仿宋_GB2312" w:cs="Times New Roman"/>
                <w:sz w:val="24"/>
                <w:lang w:val="en-US" w:eastAsia="zh-CN"/>
              </w:rPr>
              <w:t>2014年1月</w:t>
            </w:r>
          </w:p>
        </w:tc>
        <w:tc>
          <w:tcPr>
            <w:tcW w:w="5338" w:type="dxa"/>
            <w:gridSpan w:val="9"/>
            <w:vAlign w:val="center"/>
          </w:tcPr>
          <w:p>
            <w:pPr>
              <w:snapToGrid w:val="0"/>
              <w:spacing w:before="156" w:beforeLines="50" w:line="544" w:lineRule="atLeast"/>
              <w:jc w:val="center"/>
              <w:rPr>
                <w:rFonts w:hint="eastAsia" w:ascii="仿宋_GB2312" w:hAnsi="Calibri" w:eastAsia="仿宋_GB2312" w:cs="Times New Roman"/>
                <w:kern w:val="2"/>
                <w:sz w:val="24"/>
                <w:szCs w:val="22"/>
                <w:lang w:val="en-US" w:eastAsia="zh-CN" w:bidi="ar-SA"/>
              </w:rPr>
            </w:pPr>
            <w:r>
              <w:rPr>
                <w:rFonts w:hint="eastAsia" w:ascii="仿宋_GB2312" w:eastAsia="仿宋_GB2312" w:cs="Times New Roman"/>
                <w:sz w:val="24"/>
              </w:rPr>
              <w:fldChar w:fldCharType="begin"/>
            </w:r>
            <w:r>
              <w:rPr>
                <w:rFonts w:hint="eastAsia" w:ascii="仿宋_GB2312" w:eastAsia="仿宋_GB2312" w:cs="Times New Roman"/>
                <w:sz w:val="24"/>
              </w:rPr>
              <w:instrText xml:space="preserve"> HYPERLINK "https://kns.cnki.net/KNS8/Detail?sfield=fn&amp;QueryID=1&amp;CurRec=7&amp;recid=&amp;FileName=KJIG201401014&amp;DbName=CJFD2014&amp;DbCode=CJFD&amp;yx=&amp;pr=&amp;URLID=" \t "https://kns.cnki.net/kns8/defaultresult/_blank" </w:instrText>
            </w:r>
            <w:r>
              <w:rPr>
                <w:rFonts w:hint="eastAsia" w:ascii="仿宋_GB2312" w:eastAsia="仿宋_GB2312" w:cs="Times New Roman"/>
                <w:sz w:val="24"/>
              </w:rPr>
              <w:fldChar w:fldCharType="separate"/>
            </w:r>
            <w:r>
              <w:rPr>
                <w:rFonts w:hint="eastAsia" w:ascii="仿宋_GB2312" w:eastAsia="仿宋_GB2312" w:cs="Times New Roman"/>
                <w:sz w:val="24"/>
              </w:rPr>
              <w:t>商务智能技术在教育行业的应用研究</w:t>
            </w:r>
            <w:r>
              <w:rPr>
                <w:rFonts w:hint="eastAsia" w:ascii="仿宋_GB2312" w:eastAsia="仿宋_GB2312" w:cs="Times New Roman"/>
                <w:sz w:val="24"/>
              </w:rPr>
              <w:fldChar w:fldCharType="end"/>
            </w:r>
          </w:p>
        </w:tc>
        <w:tc>
          <w:tcPr>
            <w:tcW w:w="777" w:type="dxa"/>
            <w:vAlign w:val="center"/>
          </w:tcPr>
          <w:p>
            <w:pPr>
              <w:snapToGrid w:val="0"/>
              <w:spacing w:before="156" w:beforeLines="50" w:line="544" w:lineRule="atLeast"/>
              <w:jc w:val="center"/>
              <w:rPr>
                <w:rFonts w:hint="default" w:ascii="仿宋_GB2312" w:hAnsi="Calibri" w:eastAsia="仿宋_GB2312" w:cs="Times New Roman"/>
                <w:kern w:val="2"/>
                <w:sz w:val="24"/>
                <w:szCs w:val="22"/>
                <w:lang w:val="en-US" w:eastAsia="zh-CN" w:bidi="ar-SA"/>
              </w:rPr>
            </w:pPr>
            <w:r>
              <w:rPr>
                <w:rFonts w:hint="eastAsia" w:ascii="仿宋_GB2312" w:eastAsia="仿宋_GB2312" w:cs="Times New Roman"/>
                <w:sz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Merge w:val="continue"/>
            <w:vAlign w:val="center"/>
          </w:tcPr>
          <w:p>
            <w:pPr>
              <w:snapToGrid w:val="0"/>
              <w:spacing w:before="156" w:beforeLines="50" w:line="544" w:lineRule="atLeast"/>
              <w:jc w:val="center"/>
              <w:rPr>
                <w:rFonts w:ascii="仿宋_GB2312" w:eastAsia="仿宋_GB2312"/>
                <w:sz w:val="24"/>
              </w:rPr>
            </w:pPr>
          </w:p>
        </w:tc>
        <w:tc>
          <w:tcPr>
            <w:tcW w:w="1247" w:type="dxa"/>
            <w:gridSpan w:val="2"/>
            <w:vAlign w:val="center"/>
          </w:tcPr>
          <w:p>
            <w:pPr>
              <w:snapToGrid w:val="0"/>
              <w:spacing w:before="156" w:beforeLines="50" w:line="544" w:lineRule="atLeast"/>
              <w:jc w:val="center"/>
              <w:rPr>
                <w:rFonts w:hint="default" w:ascii="仿宋_GB2312" w:hAnsi="Calibri" w:eastAsia="仿宋_GB2312" w:cs="Times New Roman"/>
                <w:kern w:val="2"/>
                <w:sz w:val="24"/>
                <w:szCs w:val="22"/>
                <w:lang w:val="en-US" w:eastAsia="zh-CN" w:bidi="ar-SA"/>
              </w:rPr>
            </w:pPr>
            <w:r>
              <w:rPr>
                <w:rFonts w:hint="eastAsia" w:ascii="仿宋_GB2312" w:eastAsia="仿宋_GB2312"/>
                <w:sz w:val="24"/>
                <w:lang w:val="en-US" w:eastAsia="zh-CN"/>
              </w:rPr>
              <w:t>2021年10月</w:t>
            </w:r>
          </w:p>
        </w:tc>
        <w:tc>
          <w:tcPr>
            <w:tcW w:w="5338" w:type="dxa"/>
            <w:gridSpan w:val="9"/>
            <w:vAlign w:val="center"/>
          </w:tcPr>
          <w:p>
            <w:pPr>
              <w:snapToGrid w:val="0"/>
              <w:spacing w:before="156" w:beforeLines="50" w:line="544" w:lineRule="atLeast"/>
              <w:jc w:val="center"/>
              <w:rPr>
                <w:rFonts w:hint="eastAsia" w:ascii="仿宋_GB2312" w:hAnsi="Calibri" w:eastAsia="仿宋_GB2312" w:cs="Times New Roman"/>
                <w:kern w:val="2"/>
                <w:sz w:val="24"/>
                <w:szCs w:val="22"/>
                <w:lang w:val="en-US" w:eastAsia="zh-CN" w:bidi="ar-SA"/>
              </w:rPr>
            </w:pPr>
            <w:r>
              <w:rPr>
                <w:rFonts w:hint="eastAsia" w:ascii="仿宋_GB2312" w:eastAsia="仿宋_GB2312" w:cs="Times New Roman"/>
                <w:sz w:val="24"/>
              </w:rPr>
              <w:fldChar w:fldCharType="begin"/>
            </w:r>
            <w:r>
              <w:rPr>
                <w:rFonts w:hint="eastAsia" w:ascii="仿宋_GB2312" w:eastAsia="仿宋_GB2312" w:cs="Times New Roman"/>
                <w:sz w:val="24"/>
              </w:rPr>
              <w:instrText xml:space="preserve"> HYPERLINK "https://kns.cnki.net/KNS8/Detail?sfield=fn&amp;QueryID=1&amp;CurRec=1&amp;recid=&amp;FileName=GZDN202110015&amp;DbName=CJFDLAST2022&amp;DbCode=CJFD&amp;yx=&amp;pr=&amp;URLID=" \t "https://kns.cnki.net/kns8/defaultresult/_blank" </w:instrText>
            </w:r>
            <w:r>
              <w:rPr>
                <w:rFonts w:hint="eastAsia" w:ascii="仿宋_GB2312" w:eastAsia="仿宋_GB2312" w:cs="Times New Roman"/>
                <w:sz w:val="24"/>
              </w:rPr>
              <w:fldChar w:fldCharType="separate"/>
            </w:r>
            <w:r>
              <w:rPr>
                <w:rFonts w:hint="eastAsia" w:ascii="仿宋_GB2312" w:eastAsia="仿宋_GB2312" w:cs="Times New Roman"/>
                <w:sz w:val="24"/>
              </w:rPr>
              <w:t>基于不同专业背景的Python课程体系研究</w:t>
            </w:r>
            <w:r>
              <w:rPr>
                <w:rFonts w:hint="eastAsia" w:ascii="仿宋_GB2312" w:eastAsia="仿宋_GB2312" w:cs="Times New Roman"/>
                <w:sz w:val="24"/>
              </w:rPr>
              <w:fldChar w:fldCharType="end"/>
            </w:r>
          </w:p>
        </w:tc>
        <w:tc>
          <w:tcPr>
            <w:tcW w:w="777" w:type="dxa"/>
            <w:vAlign w:val="center"/>
          </w:tcPr>
          <w:p>
            <w:pPr>
              <w:snapToGrid w:val="0"/>
              <w:spacing w:before="156" w:beforeLines="50" w:line="544" w:lineRule="atLeast"/>
              <w:jc w:val="center"/>
              <w:rPr>
                <w:rFonts w:hint="eastAsia" w:ascii="仿宋_GB2312" w:hAnsi="Calibri" w:eastAsia="仿宋_GB2312" w:cs="Times New Roman"/>
                <w:kern w:val="2"/>
                <w:sz w:val="24"/>
                <w:szCs w:val="22"/>
                <w:lang w:val="en-US" w:eastAsia="zh-CN" w:bidi="ar-SA"/>
              </w:rPr>
            </w:pPr>
            <w:r>
              <w:rPr>
                <w:rFonts w:hint="eastAsia" w:ascii="仿宋_GB2312" w:eastAsia="仿宋_GB2312"/>
                <w:sz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Merge w:val="continue"/>
            <w:vAlign w:val="center"/>
          </w:tcPr>
          <w:p>
            <w:pPr>
              <w:snapToGrid w:val="0"/>
              <w:spacing w:before="156" w:beforeLines="50" w:line="544" w:lineRule="atLeast"/>
              <w:jc w:val="center"/>
              <w:rPr>
                <w:rFonts w:ascii="仿宋_GB2312" w:eastAsia="仿宋_GB2312"/>
                <w:sz w:val="24"/>
              </w:rPr>
            </w:pPr>
          </w:p>
        </w:tc>
        <w:tc>
          <w:tcPr>
            <w:tcW w:w="1247" w:type="dxa"/>
            <w:gridSpan w:val="2"/>
            <w:vAlign w:val="center"/>
          </w:tcPr>
          <w:p>
            <w:pPr>
              <w:snapToGrid w:val="0"/>
              <w:spacing w:before="156" w:beforeLines="50" w:line="544" w:lineRule="atLeast"/>
              <w:jc w:val="center"/>
              <w:rPr>
                <w:rFonts w:ascii="仿宋_GB2312" w:eastAsia="仿宋_GB2312"/>
                <w:sz w:val="24"/>
              </w:rPr>
            </w:pPr>
          </w:p>
        </w:tc>
        <w:tc>
          <w:tcPr>
            <w:tcW w:w="5338" w:type="dxa"/>
            <w:gridSpan w:val="9"/>
            <w:vAlign w:val="center"/>
          </w:tcPr>
          <w:p>
            <w:pPr>
              <w:snapToGrid w:val="0"/>
              <w:spacing w:before="156" w:beforeLines="50" w:line="544" w:lineRule="atLeast"/>
              <w:jc w:val="center"/>
              <w:rPr>
                <w:rFonts w:ascii="仿宋_GB2312" w:eastAsia="仿宋_GB2312"/>
                <w:sz w:val="24"/>
              </w:rPr>
            </w:pPr>
          </w:p>
        </w:tc>
        <w:tc>
          <w:tcPr>
            <w:tcW w:w="777" w:type="dxa"/>
            <w:vAlign w:val="center"/>
          </w:tcPr>
          <w:p>
            <w:pPr>
              <w:snapToGrid w:val="0"/>
              <w:spacing w:before="156" w:beforeLines="50" w:line="544" w:lineRule="atLeas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restart"/>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项</w:t>
            </w:r>
          </w:p>
          <w:p>
            <w:pPr>
              <w:snapToGrid w:val="0"/>
              <w:spacing w:before="156" w:beforeLines="50" w:line="544" w:lineRule="atLeast"/>
              <w:jc w:val="center"/>
              <w:rPr>
                <w:rFonts w:ascii="仿宋_GB2312" w:eastAsia="仿宋_GB2312"/>
                <w:sz w:val="24"/>
              </w:rPr>
            </w:pPr>
            <w:r>
              <w:rPr>
                <w:rFonts w:hint="eastAsia" w:ascii="仿宋_GB2312" w:eastAsia="仿宋_GB2312"/>
                <w:sz w:val="24"/>
              </w:rPr>
              <w:t>目</w:t>
            </w:r>
          </w:p>
          <w:p>
            <w:pPr>
              <w:snapToGrid w:val="0"/>
              <w:spacing w:before="156" w:beforeLines="50" w:line="544" w:lineRule="atLeast"/>
              <w:jc w:val="center"/>
              <w:rPr>
                <w:rFonts w:ascii="仿宋_GB2312" w:eastAsia="仿宋_GB2312"/>
                <w:sz w:val="24"/>
              </w:rPr>
            </w:pPr>
            <w:r>
              <w:rPr>
                <w:rFonts w:hint="eastAsia" w:ascii="仿宋_GB2312" w:eastAsia="仿宋_GB2312"/>
                <w:sz w:val="24"/>
              </w:rPr>
              <w:t>组</w:t>
            </w:r>
          </w:p>
        </w:tc>
        <w:tc>
          <w:tcPr>
            <w:tcW w:w="1334" w:type="dxa"/>
            <w:vMerge w:val="restart"/>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总人数</w:t>
            </w:r>
          </w:p>
        </w:tc>
        <w:tc>
          <w:tcPr>
            <w:tcW w:w="3171" w:type="dxa"/>
            <w:gridSpan w:val="6"/>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职称</w:t>
            </w:r>
          </w:p>
        </w:tc>
        <w:tc>
          <w:tcPr>
            <w:tcW w:w="3414" w:type="dxa"/>
            <w:gridSpan w:val="5"/>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学位</w:t>
            </w:r>
          </w:p>
        </w:tc>
        <w:tc>
          <w:tcPr>
            <w:tcW w:w="777" w:type="dxa"/>
            <w:vAlign w:val="center"/>
          </w:tcPr>
          <w:p>
            <w:pPr>
              <w:snapToGrid w:val="0"/>
              <w:spacing w:before="156" w:beforeLines="50" w:line="544" w:lineRule="atLeas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Merge w:val="continue"/>
            <w:vAlign w:val="center"/>
          </w:tcPr>
          <w:p>
            <w:pPr>
              <w:snapToGrid w:val="0"/>
              <w:spacing w:before="156" w:beforeLines="50" w:line="544" w:lineRule="atLeast"/>
              <w:jc w:val="center"/>
              <w:rPr>
                <w:rFonts w:ascii="仿宋_GB2312" w:eastAsia="仿宋_GB2312"/>
                <w:sz w:val="24"/>
              </w:rPr>
            </w:pPr>
          </w:p>
        </w:tc>
        <w:tc>
          <w:tcPr>
            <w:tcW w:w="956" w:type="dxa"/>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高级</w:t>
            </w:r>
          </w:p>
        </w:tc>
        <w:tc>
          <w:tcPr>
            <w:tcW w:w="970" w:type="dxa"/>
            <w:gridSpan w:val="2"/>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中级</w:t>
            </w:r>
          </w:p>
        </w:tc>
        <w:tc>
          <w:tcPr>
            <w:tcW w:w="1245" w:type="dxa"/>
            <w:gridSpan w:val="3"/>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初级</w:t>
            </w:r>
          </w:p>
        </w:tc>
        <w:tc>
          <w:tcPr>
            <w:tcW w:w="744" w:type="dxa"/>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博士后</w:t>
            </w:r>
          </w:p>
        </w:tc>
        <w:tc>
          <w:tcPr>
            <w:tcW w:w="1703" w:type="dxa"/>
            <w:gridSpan w:val="3"/>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博士</w:t>
            </w:r>
          </w:p>
        </w:tc>
        <w:tc>
          <w:tcPr>
            <w:tcW w:w="967" w:type="dxa"/>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硕士</w:t>
            </w:r>
          </w:p>
        </w:tc>
        <w:tc>
          <w:tcPr>
            <w:tcW w:w="777" w:type="dxa"/>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参加单位数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Align w:val="center"/>
          </w:tcPr>
          <w:p>
            <w:pPr>
              <w:snapToGrid w:val="0"/>
              <w:spacing w:before="156" w:beforeLines="50" w:line="544" w:lineRule="atLeast"/>
              <w:jc w:val="center"/>
              <w:rPr>
                <w:rFonts w:hint="eastAsia" w:ascii="仿宋_GB2312" w:eastAsia="仿宋_GB2312"/>
                <w:sz w:val="24"/>
                <w:lang w:val="en-US" w:eastAsia="zh-CN"/>
              </w:rPr>
            </w:pPr>
            <w:r>
              <w:rPr>
                <w:rFonts w:hint="eastAsia" w:ascii="仿宋_GB2312" w:eastAsia="仿宋_GB2312"/>
                <w:sz w:val="24"/>
                <w:lang w:val="en-US" w:eastAsia="zh-CN"/>
              </w:rPr>
              <w:t>6</w:t>
            </w:r>
          </w:p>
        </w:tc>
        <w:tc>
          <w:tcPr>
            <w:tcW w:w="956" w:type="dxa"/>
            <w:vAlign w:val="center"/>
          </w:tcPr>
          <w:p>
            <w:pPr>
              <w:snapToGrid w:val="0"/>
              <w:spacing w:before="156" w:beforeLines="50" w:line="544" w:lineRule="atLeast"/>
              <w:jc w:val="center"/>
              <w:rPr>
                <w:rFonts w:hint="eastAsia" w:ascii="仿宋_GB2312" w:eastAsia="仿宋_GB2312"/>
                <w:sz w:val="24"/>
                <w:lang w:val="en-US" w:eastAsia="zh-CN"/>
              </w:rPr>
            </w:pPr>
            <w:r>
              <w:rPr>
                <w:rFonts w:hint="eastAsia" w:ascii="仿宋_GB2312" w:eastAsia="仿宋_GB2312"/>
                <w:sz w:val="24"/>
                <w:lang w:val="en-US" w:eastAsia="zh-CN"/>
              </w:rPr>
              <w:t>1</w:t>
            </w:r>
          </w:p>
        </w:tc>
        <w:tc>
          <w:tcPr>
            <w:tcW w:w="970" w:type="dxa"/>
            <w:gridSpan w:val="2"/>
            <w:vAlign w:val="center"/>
          </w:tcPr>
          <w:p>
            <w:pPr>
              <w:snapToGrid w:val="0"/>
              <w:spacing w:before="156" w:beforeLines="50" w:line="544" w:lineRule="atLeast"/>
              <w:jc w:val="center"/>
              <w:rPr>
                <w:rFonts w:hint="eastAsia" w:ascii="仿宋_GB2312" w:eastAsia="仿宋_GB2312"/>
                <w:sz w:val="24"/>
                <w:lang w:val="en-US" w:eastAsia="zh-CN"/>
              </w:rPr>
            </w:pPr>
            <w:r>
              <w:rPr>
                <w:rFonts w:hint="eastAsia" w:ascii="仿宋_GB2312" w:eastAsia="仿宋_GB2312"/>
                <w:sz w:val="24"/>
                <w:lang w:val="en-US" w:eastAsia="zh-CN"/>
              </w:rPr>
              <w:t>2</w:t>
            </w:r>
          </w:p>
        </w:tc>
        <w:tc>
          <w:tcPr>
            <w:tcW w:w="1245" w:type="dxa"/>
            <w:gridSpan w:val="3"/>
            <w:vAlign w:val="center"/>
          </w:tcPr>
          <w:p>
            <w:pPr>
              <w:snapToGrid w:val="0"/>
              <w:spacing w:before="156" w:beforeLines="50" w:line="544" w:lineRule="atLeast"/>
              <w:jc w:val="center"/>
              <w:rPr>
                <w:rFonts w:hint="eastAsia" w:ascii="仿宋_GB2312" w:eastAsia="仿宋_GB2312"/>
                <w:sz w:val="24"/>
                <w:lang w:val="en-US" w:eastAsia="zh-CN"/>
              </w:rPr>
            </w:pPr>
            <w:r>
              <w:rPr>
                <w:rFonts w:hint="eastAsia" w:ascii="仿宋_GB2312" w:eastAsia="仿宋_GB2312"/>
                <w:sz w:val="24"/>
                <w:lang w:val="en-US" w:eastAsia="zh-CN"/>
              </w:rPr>
              <w:t>3</w:t>
            </w:r>
          </w:p>
        </w:tc>
        <w:tc>
          <w:tcPr>
            <w:tcW w:w="744" w:type="dxa"/>
            <w:vAlign w:val="center"/>
          </w:tcPr>
          <w:p>
            <w:pPr>
              <w:snapToGrid w:val="0"/>
              <w:spacing w:before="156" w:beforeLines="50" w:line="544" w:lineRule="atLeast"/>
              <w:jc w:val="center"/>
              <w:rPr>
                <w:rFonts w:hint="eastAsia" w:ascii="仿宋_GB2312" w:eastAsia="仿宋_GB2312"/>
                <w:sz w:val="24"/>
                <w:lang w:val="en-US" w:eastAsia="zh-CN"/>
              </w:rPr>
            </w:pPr>
            <w:r>
              <w:rPr>
                <w:rFonts w:hint="eastAsia" w:ascii="仿宋_GB2312" w:eastAsia="仿宋_GB2312"/>
                <w:sz w:val="24"/>
                <w:lang w:val="en-US" w:eastAsia="zh-CN"/>
              </w:rPr>
              <w:t>0</w:t>
            </w:r>
          </w:p>
        </w:tc>
        <w:tc>
          <w:tcPr>
            <w:tcW w:w="1703" w:type="dxa"/>
            <w:gridSpan w:val="3"/>
            <w:vAlign w:val="center"/>
          </w:tcPr>
          <w:p>
            <w:pPr>
              <w:snapToGrid w:val="0"/>
              <w:spacing w:before="156" w:beforeLines="50" w:line="544" w:lineRule="atLeast"/>
              <w:jc w:val="center"/>
              <w:rPr>
                <w:rFonts w:hint="eastAsia" w:ascii="仿宋_GB2312" w:eastAsia="仿宋_GB2312"/>
                <w:sz w:val="24"/>
                <w:lang w:val="en-US" w:eastAsia="zh-CN"/>
              </w:rPr>
            </w:pPr>
            <w:r>
              <w:rPr>
                <w:rFonts w:hint="eastAsia" w:ascii="仿宋_GB2312" w:eastAsia="仿宋_GB2312"/>
                <w:sz w:val="24"/>
                <w:lang w:val="en-US" w:eastAsia="zh-CN"/>
              </w:rPr>
              <w:t>1</w:t>
            </w:r>
          </w:p>
        </w:tc>
        <w:tc>
          <w:tcPr>
            <w:tcW w:w="967" w:type="dxa"/>
            <w:vAlign w:val="center"/>
          </w:tcPr>
          <w:p>
            <w:pPr>
              <w:snapToGrid w:val="0"/>
              <w:spacing w:before="156" w:beforeLines="50" w:line="544" w:lineRule="atLeast"/>
              <w:jc w:val="center"/>
              <w:rPr>
                <w:rFonts w:hint="eastAsia" w:ascii="仿宋_GB2312" w:eastAsia="仿宋_GB2312"/>
                <w:sz w:val="24"/>
                <w:lang w:val="en-US" w:eastAsia="zh-CN"/>
              </w:rPr>
            </w:pPr>
            <w:r>
              <w:rPr>
                <w:rFonts w:hint="eastAsia" w:ascii="仿宋_GB2312" w:eastAsia="仿宋_GB2312"/>
                <w:sz w:val="24"/>
                <w:lang w:val="en-US" w:eastAsia="zh-CN"/>
              </w:rPr>
              <w:t>5</w:t>
            </w:r>
          </w:p>
        </w:tc>
        <w:tc>
          <w:tcPr>
            <w:tcW w:w="777" w:type="dxa"/>
            <w:vAlign w:val="center"/>
          </w:tcPr>
          <w:p>
            <w:pPr>
              <w:snapToGrid w:val="0"/>
              <w:spacing w:before="156" w:beforeLines="50" w:line="544" w:lineRule="atLeast"/>
              <w:jc w:val="center"/>
              <w:rPr>
                <w:rFonts w:hint="eastAsia" w:ascii="仿宋_GB2312" w:eastAsia="仿宋_GB2312"/>
                <w:sz w:val="24"/>
                <w:lang w:val="en-US" w:eastAsia="zh-CN"/>
              </w:rPr>
            </w:pPr>
            <w:r>
              <w:rPr>
                <w:rFonts w:hint="eastAsia" w:ascii="仿宋_GB2312" w:eastAsia="仿宋_GB2312"/>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Merge w:val="restart"/>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主要成员</w:t>
            </w:r>
          </w:p>
          <w:p>
            <w:pPr>
              <w:snapToGrid w:val="0"/>
              <w:spacing w:before="156" w:beforeLines="50" w:line="544" w:lineRule="atLeast"/>
              <w:jc w:val="center"/>
              <w:rPr>
                <w:rFonts w:ascii="仿宋_GB2312" w:eastAsia="仿宋_GB2312"/>
                <w:sz w:val="24"/>
              </w:rPr>
            </w:pPr>
            <w:r>
              <w:rPr>
                <w:rFonts w:hint="eastAsia" w:ascii="仿宋_GB2312" w:eastAsia="仿宋_GB2312"/>
                <w:sz w:val="24"/>
              </w:rPr>
              <w:t>（不含申请者）</w:t>
            </w:r>
          </w:p>
        </w:tc>
        <w:tc>
          <w:tcPr>
            <w:tcW w:w="956" w:type="dxa"/>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姓名</w:t>
            </w:r>
          </w:p>
        </w:tc>
        <w:tc>
          <w:tcPr>
            <w:tcW w:w="970" w:type="dxa"/>
            <w:gridSpan w:val="2"/>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性别</w:t>
            </w:r>
          </w:p>
        </w:tc>
        <w:tc>
          <w:tcPr>
            <w:tcW w:w="1245" w:type="dxa"/>
            <w:gridSpan w:val="3"/>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出生</w:t>
            </w:r>
          </w:p>
          <w:p>
            <w:pPr>
              <w:snapToGrid w:val="0"/>
              <w:spacing w:before="156" w:beforeLines="50" w:line="544" w:lineRule="atLeast"/>
              <w:jc w:val="center"/>
              <w:rPr>
                <w:rFonts w:ascii="仿宋_GB2312" w:eastAsia="仿宋_GB2312"/>
                <w:sz w:val="24"/>
              </w:rPr>
            </w:pPr>
            <w:r>
              <w:rPr>
                <w:rFonts w:hint="eastAsia" w:ascii="仿宋_GB2312" w:eastAsia="仿宋_GB2312"/>
                <w:sz w:val="24"/>
              </w:rPr>
              <w:t>年月</w:t>
            </w:r>
          </w:p>
        </w:tc>
        <w:tc>
          <w:tcPr>
            <w:tcW w:w="744" w:type="dxa"/>
            <w:vAlign w:val="center"/>
          </w:tcPr>
          <w:p>
            <w:pPr>
              <w:pStyle w:val="10"/>
              <w:widowControl w:val="0"/>
              <w:snapToGrid w:val="0"/>
              <w:spacing w:before="156" w:beforeLines="50" w:after="0" w:line="544" w:lineRule="atLeast"/>
              <w:jc w:val="center"/>
              <w:rPr>
                <w:rFonts w:ascii="仿宋_GB2312" w:eastAsia="仿宋_GB2312"/>
                <w:sz w:val="24"/>
                <w:szCs w:val="24"/>
              </w:rPr>
            </w:pPr>
            <w:r>
              <w:rPr>
                <w:rFonts w:hint="eastAsia" w:ascii="仿宋_GB2312" w:eastAsia="仿宋_GB2312"/>
                <w:sz w:val="24"/>
                <w:szCs w:val="24"/>
              </w:rPr>
              <w:t>职称</w:t>
            </w:r>
          </w:p>
        </w:tc>
        <w:tc>
          <w:tcPr>
            <w:tcW w:w="1703" w:type="dxa"/>
            <w:gridSpan w:val="3"/>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工作单位</w:t>
            </w:r>
          </w:p>
        </w:tc>
        <w:tc>
          <w:tcPr>
            <w:tcW w:w="967" w:type="dxa"/>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分工</w:t>
            </w:r>
          </w:p>
        </w:tc>
        <w:tc>
          <w:tcPr>
            <w:tcW w:w="777" w:type="dxa"/>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Merge w:val="continue"/>
            <w:vAlign w:val="center"/>
          </w:tcPr>
          <w:p>
            <w:pPr>
              <w:snapToGrid w:val="0"/>
              <w:spacing w:before="156" w:beforeLines="50" w:line="544" w:lineRule="atLeast"/>
              <w:jc w:val="center"/>
              <w:rPr>
                <w:rFonts w:ascii="仿宋_GB2312" w:eastAsia="仿宋_GB2312"/>
                <w:sz w:val="24"/>
              </w:rPr>
            </w:pPr>
          </w:p>
        </w:tc>
        <w:tc>
          <w:tcPr>
            <w:tcW w:w="956" w:type="dxa"/>
            <w:vAlign w:val="center"/>
          </w:tcPr>
          <w:p>
            <w:pPr>
              <w:snapToGrid w:val="0"/>
              <w:spacing w:before="156" w:beforeLines="50" w:line="544" w:lineRule="atLeast"/>
              <w:jc w:val="center"/>
              <w:rPr>
                <w:rFonts w:hint="default" w:ascii="仿宋_GB2312" w:eastAsia="仿宋_GB2312"/>
                <w:sz w:val="24"/>
                <w:lang w:val="en-US" w:eastAsia="zh-CN"/>
              </w:rPr>
            </w:pPr>
            <w:r>
              <w:rPr>
                <w:rFonts w:hint="eastAsia" w:ascii="仿宋_GB2312" w:eastAsia="仿宋_GB2312"/>
                <w:sz w:val="24"/>
                <w:lang w:val="en-US" w:eastAsia="zh-CN"/>
              </w:rPr>
              <w:t>钟广玲</w:t>
            </w:r>
          </w:p>
        </w:tc>
        <w:tc>
          <w:tcPr>
            <w:tcW w:w="970" w:type="dxa"/>
            <w:gridSpan w:val="2"/>
            <w:vAlign w:val="center"/>
          </w:tcPr>
          <w:p>
            <w:pPr>
              <w:snapToGrid w:val="0"/>
              <w:spacing w:before="156" w:beforeLines="50" w:line="544" w:lineRule="atLeast"/>
              <w:jc w:val="center"/>
              <w:rPr>
                <w:rFonts w:hint="default"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bidi="ar-SA"/>
              </w:rPr>
              <w:t>女</w:t>
            </w:r>
          </w:p>
        </w:tc>
        <w:tc>
          <w:tcPr>
            <w:tcW w:w="1245" w:type="dxa"/>
            <w:gridSpan w:val="3"/>
            <w:vAlign w:val="center"/>
          </w:tcPr>
          <w:p>
            <w:pPr>
              <w:snapToGrid w:val="0"/>
              <w:spacing w:before="156" w:beforeLines="50" w:line="544" w:lineRule="atLeast"/>
              <w:jc w:val="center"/>
              <w:rPr>
                <w:rFonts w:hint="default"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bidi="ar-SA"/>
              </w:rPr>
              <w:t>1980年3月</w:t>
            </w:r>
          </w:p>
        </w:tc>
        <w:tc>
          <w:tcPr>
            <w:tcW w:w="744" w:type="dxa"/>
            <w:vAlign w:val="center"/>
          </w:tcPr>
          <w:p>
            <w:pPr>
              <w:snapToGrid w:val="0"/>
              <w:spacing w:before="156" w:beforeLines="50" w:line="544" w:lineRule="atLeast"/>
              <w:jc w:val="center"/>
              <w:rPr>
                <w:rFonts w:hint="default"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bidi="ar-SA"/>
              </w:rPr>
              <w:t>讲师</w:t>
            </w:r>
          </w:p>
        </w:tc>
        <w:tc>
          <w:tcPr>
            <w:tcW w:w="1703" w:type="dxa"/>
            <w:gridSpan w:val="3"/>
            <w:vAlign w:val="center"/>
          </w:tcPr>
          <w:p>
            <w:pPr>
              <w:snapToGrid w:val="0"/>
              <w:spacing w:before="156" w:beforeLines="50" w:line="544" w:lineRule="atLeast"/>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bidi="ar-SA"/>
              </w:rPr>
              <w:t>广州华商学院</w:t>
            </w:r>
          </w:p>
        </w:tc>
        <w:tc>
          <w:tcPr>
            <w:tcW w:w="967" w:type="dxa"/>
            <w:vAlign w:val="center"/>
          </w:tcPr>
          <w:p>
            <w:pPr>
              <w:snapToGrid w:val="0"/>
              <w:spacing w:before="156" w:beforeLines="50" w:line="544" w:lineRule="atLeast"/>
              <w:jc w:val="center"/>
              <w:rPr>
                <w:rFonts w:hint="default"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研究与建设</w:t>
            </w:r>
          </w:p>
        </w:tc>
        <w:tc>
          <w:tcPr>
            <w:tcW w:w="777" w:type="dxa"/>
            <w:vAlign w:val="center"/>
          </w:tcPr>
          <w:p>
            <w:pPr>
              <w:snapToGrid w:val="0"/>
              <w:spacing w:before="156" w:beforeLines="50" w:line="544" w:lineRule="atLeas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Merge w:val="continue"/>
            <w:vAlign w:val="center"/>
          </w:tcPr>
          <w:p>
            <w:pPr>
              <w:snapToGrid w:val="0"/>
              <w:spacing w:before="156" w:beforeLines="50" w:line="544" w:lineRule="atLeast"/>
              <w:jc w:val="center"/>
              <w:rPr>
                <w:rFonts w:ascii="仿宋_GB2312" w:eastAsia="仿宋_GB2312"/>
                <w:sz w:val="24"/>
              </w:rPr>
            </w:pPr>
          </w:p>
        </w:tc>
        <w:tc>
          <w:tcPr>
            <w:tcW w:w="956" w:type="dxa"/>
            <w:vAlign w:val="center"/>
          </w:tcPr>
          <w:p>
            <w:pPr>
              <w:snapToGrid w:val="0"/>
              <w:spacing w:before="156" w:beforeLines="50" w:line="544" w:lineRule="atLeast"/>
              <w:jc w:val="center"/>
              <w:rPr>
                <w:rFonts w:hint="default" w:ascii="仿宋_GB2312" w:eastAsia="仿宋_GB2312"/>
                <w:sz w:val="24"/>
                <w:lang w:val="en-US" w:eastAsia="zh-CN"/>
              </w:rPr>
            </w:pPr>
            <w:r>
              <w:rPr>
                <w:rFonts w:hint="eastAsia" w:ascii="仿宋_GB2312" w:eastAsia="仿宋_GB2312"/>
                <w:sz w:val="24"/>
                <w:lang w:val="en-US" w:eastAsia="zh-CN"/>
              </w:rPr>
              <w:t>龙冰婷</w:t>
            </w:r>
          </w:p>
        </w:tc>
        <w:tc>
          <w:tcPr>
            <w:tcW w:w="970" w:type="dxa"/>
            <w:gridSpan w:val="2"/>
            <w:vAlign w:val="center"/>
          </w:tcPr>
          <w:p>
            <w:pPr>
              <w:snapToGrid w:val="0"/>
              <w:spacing w:before="156" w:beforeLines="50" w:line="544" w:lineRule="atLeast"/>
              <w:jc w:val="center"/>
              <w:rPr>
                <w:rFonts w:hint="eastAsia" w:ascii="仿宋_GB2312" w:eastAsia="仿宋_GB2312"/>
                <w:sz w:val="24"/>
                <w:lang w:val="en-US" w:eastAsia="zh-CN"/>
              </w:rPr>
            </w:pPr>
            <w:r>
              <w:rPr>
                <w:rFonts w:hint="eastAsia" w:ascii="仿宋_GB2312" w:eastAsia="仿宋_GB2312"/>
                <w:sz w:val="24"/>
                <w:lang w:val="en-US" w:eastAsia="zh-CN"/>
              </w:rPr>
              <w:t>女</w:t>
            </w:r>
          </w:p>
        </w:tc>
        <w:tc>
          <w:tcPr>
            <w:tcW w:w="1245" w:type="dxa"/>
            <w:gridSpan w:val="3"/>
            <w:vAlign w:val="center"/>
          </w:tcPr>
          <w:p>
            <w:pPr>
              <w:snapToGrid w:val="0"/>
              <w:spacing w:before="156" w:beforeLines="50" w:line="544" w:lineRule="atLeast"/>
              <w:jc w:val="center"/>
              <w:rPr>
                <w:rFonts w:hint="default" w:ascii="仿宋_GB2312" w:eastAsia="仿宋_GB2312"/>
                <w:sz w:val="24"/>
                <w:lang w:val="en-US" w:eastAsia="zh-CN"/>
              </w:rPr>
            </w:pPr>
            <w:r>
              <w:rPr>
                <w:rFonts w:hint="eastAsia" w:ascii="仿宋_GB2312" w:eastAsia="仿宋_GB2312"/>
                <w:sz w:val="24"/>
                <w:lang w:val="en-US" w:eastAsia="zh-CN"/>
              </w:rPr>
              <w:t>1993.10</w:t>
            </w:r>
          </w:p>
        </w:tc>
        <w:tc>
          <w:tcPr>
            <w:tcW w:w="744" w:type="dxa"/>
            <w:vAlign w:val="center"/>
          </w:tcPr>
          <w:p>
            <w:pPr>
              <w:snapToGrid w:val="0"/>
              <w:spacing w:before="156" w:beforeLines="50" w:line="544" w:lineRule="atLeast"/>
              <w:jc w:val="center"/>
              <w:rPr>
                <w:rFonts w:hint="default" w:ascii="仿宋_GB2312" w:eastAsia="仿宋_GB2312"/>
                <w:sz w:val="24"/>
                <w:lang w:val="en-US" w:eastAsia="zh-CN"/>
              </w:rPr>
            </w:pPr>
            <w:r>
              <w:rPr>
                <w:rFonts w:hint="eastAsia" w:ascii="仿宋_GB2312" w:eastAsia="仿宋_GB2312"/>
                <w:sz w:val="24"/>
                <w:lang w:val="en-US" w:eastAsia="zh-CN"/>
              </w:rPr>
              <w:t>助教</w:t>
            </w:r>
          </w:p>
        </w:tc>
        <w:tc>
          <w:tcPr>
            <w:tcW w:w="1703" w:type="dxa"/>
            <w:gridSpan w:val="3"/>
            <w:vAlign w:val="center"/>
          </w:tcPr>
          <w:p>
            <w:pPr>
              <w:snapToGrid w:val="0"/>
              <w:spacing w:before="156" w:beforeLines="50" w:line="544" w:lineRule="atLeast"/>
              <w:jc w:val="center"/>
              <w:rPr>
                <w:rFonts w:hint="default" w:ascii="仿宋_GB2312" w:eastAsia="仿宋_GB2312"/>
                <w:sz w:val="24"/>
                <w:lang w:val="en-US" w:eastAsia="zh-CN"/>
              </w:rPr>
            </w:pPr>
            <w:r>
              <w:rPr>
                <w:rFonts w:hint="eastAsia" w:ascii="仿宋_GB2312" w:eastAsia="仿宋_GB2312"/>
                <w:sz w:val="24"/>
                <w:lang w:val="en-US" w:eastAsia="zh-CN"/>
              </w:rPr>
              <w:t>广州华商学院</w:t>
            </w:r>
          </w:p>
        </w:tc>
        <w:tc>
          <w:tcPr>
            <w:tcW w:w="967" w:type="dxa"/>
            <w:vAlign w:val="center"/>
          </w:tcPr>
          <w:p>
            <w:pPr>
              <w:snapToGrid w:val="0"/>
              <w:spacing w:before="156" w:beforeLines="50" w:line="544" w:lineRule="atLeast"/>
              <w:jc w:val="center"/>
              <w:rPr>
                <w:rFonts w:ascii="仿宋_GB2312" w:eastAsia="仿宋_GB2312"/>
                <w:sz w:val="24"/>
              </w:rPr>
            </w:pPr>
            <w:r>
              <w:rPr>
                <w:rFonts w:hint="eastAsia" w:ascii="仿宋_GB2312" w:eastAsia="仿宋_GB2312" w:cs="Times New Roman"/>
                <w:kern w:val="2"/>
                <w:sz w:val="21"/>
                <w:szCs w:val="21"/>
                <w:lang w:val="en-US" w:eastAsia="zh-CN" w:bidi="ar-SA"/>
              </w:rPr>
              <w:t>研究与建设</w:t>
            </w:r>
          </w:p>
        </w:tc>
        <w:tc>
          <w:tcPr>
            <w:tcW w:w="777" w:type="dxa"/>
            <w:vAlign w:val="center"/>
          </w:tcPr>
          <w:p>
            <w:pPr>
              <w:snapToGrid w:val="0"/>
              <w:spacing w:before="156" w:beforeLines="50" w:line="544" w:lineRule="atLeas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Merge w:val="continue"/>
            <w:vAlign w:val="center"/>
          </w:tcPr>
          <w:p>
            <w:pPr>
              <w:snapToGrid w:val="0"/>
              <w:spacing w:before="156" w:beforeLines="50" w:line="544" w:lineRule="atLeast"/>
              <w:jc w:val="center"/>
              <w:rPr>
                <w:rFonts w:ascii="仿宋_GB2312" w:eastAsia="仿宋_GB2312"/>
                <w:sz w:val="24"/>
              </w:rPr>
            </w:pPr>
          </w:p>
        </w:tc>
        <w:tc>
          <w:tcPr>
            <w:tcW w:w="956" w:type="dxa"/>
            <w:vAlign w:val="center"/>
          </w:tcPr>
          <w:p>
            <w:pPr>
              <w:snapToGrid w:val="0"/>
              <w:spacing w:before="156" w:beforeLines="50" w:line="544" w:lineRule="atLeast"/>
              <w:jc w:val="center"/>
              <w:rPr>
                <w:rFonts w:hint="default" w:ascii="仿宋_GB2312" w:eastAsia="仿宋_GB2312"/>
                <w:sz w:val="24"/>
                <w:lang w:val="en-US" w:eastAsia="zh-CN"/>
              </w:rPr>
            </w:pPr>
            <w:r>
              <w:rPr>
                <w:rFonts w:hint="eastAsia" w:ascii="仿宋_GB2312" w:eastAsia="仿宋_GB2312"/>
                <w:sz w:val="24"/>
                <w:lang w:val="en-US" w:eastAsia="zh-CN"/>
              </w:rPr>
              <w:t>张丽娟</w:t>
            </w:r>
          </w:p>
        </w:tc>
        <w:tc>
          <w:tcPr>
            <w:tcW w:w="970" w:type="dxa"/>
            <w:gridSpan w:val="2"/>
            <w:vAlign w:val="center"/>
          </w:tcPr>
          <w:p>
            <w:pPr>
              <w:snapToGrid w:val="0"/>
              <w:spacing w:before="156" w:beforeLines="50" w:line="544" w:lineRule="atLeast"/>
              <w:jc w:val="center"/>
              <w:rPr>
                <w:rFonts w:hint="default"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bidi="ar-SA"/>
              </w:rPr>
              <w:t>女</w:t>
            </w:r>
          </w:p>
        </w:tc>
        <w:tc>
          <w:tcPr>
            <w:tcW w:w="1245" w:type="dxa"/>
            <w:gridSpan w:val="3"/>
            <w:vAlign w:val="center"/>
          </w:tcPr>
          <w:p>
            <w:pPr>
              <w:snapToGrid w:val="0"/>
              <w:spacing w:before="156" w:beforeLines="50" w:line="544" w:lineRule="atLeast"/>
              <w:jc w:val="center"/>
              <w:rPr>
                <w:rFonts w:hint="default"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bidi="ar-SA"/>
              </w:rPr>
              <w:t>1994年10月</w:t>
            </w:r>
          </w:p>
        </w:tc>
        <w:tc>
          <w:tcPr>
            <w:tcW w:w="744" w:type="dxa"/>
            <w:vAlign w:val="center"/>
          </w:tcPr>
          <w:p>
            <w:pPr>
              <w:snapToGrid w:val="0"/>
              <w:spacing w:before="156" w:beforeLines="50" w:line="544" w:lineRule="atLeast"/>
              <w:jc w:val="center"/>
              <w:rPr>
                <w:rFonts w:hint="default"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bidi="ar-SA"/>
              </w:rPr>
              <w:t>助教</w:t>
            </w:r>
          </w:p>
        </w:tc>
        <w:tc>
          <w:tcPr>
            <w:tcW w:w="1703" w:type="dxa"/>
            <w:gridSpan w:val="3"/>
            <w:vAlign w:val="center"/>
          </w:tcPr>
          <w:p>
            <w:pPr>
              <w:snapToGrid w:val="0"/>
              <w:spacing w:before="156" w:beforeLines="50" w:line="544" w:lineRule="atLeast"/>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bidi="ar-SA"/>
              </w:rPr>
              <w:t>广州华商学院</w:t>
            </w:r>
          </w:p>
        </w:tc>
        <w:tc>
          <w:tcPr>
            <w:tcW w:w="967" w:type="dxa"/>
            <w:vAlign w:val="center"/>
          </w:tcPr>
          <w:p>
            <w:pPr>
              <w:snapToGrid w:val="0"/>
              <w:spacing w:before="156" w:beforeLines="50" w:line="544" w:lineRule="atLeast"/>
              <w:jc w:val="center"/>
              <w:rPr>
                <w:rFonts w:hint="default"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研究与建设</w:t>
            </w:r>
          </w:p>
        </w:tc>
        <w:tc>
          <w:tcPr>
            <w:tcW w:w="777" w:type="dxa"/>
            <w:vAlign w:val="center"/>
          </w:tcPr>
          <w:p>
            <w:pPr>
              <w:snapToGrid w:val="0"/>
              <w:spacing w:before="156" w:beforeLines="50" w:line="544" w:lineRule="atLeas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Merge w:val="continue"/>
            <w:vAlign w:val="center"/>
          </w:tcPr>
          <w:p>
            <w:pPr>
              <w:snapToGrid w:val="0"/>
              <w:spacing w:before="156" w:beforeLines="50" w:line="544" w:lineRule="atLeast"/>
              <w:jc w:val="center"/>
              <w:rPr>
                <w:rFonts w:ascii="仿宋_GB2312" w:eastAsia="仿宋_GB2312"/>
                <w:sz w:val="24"/>
              </w:rPr>
            </w:pPr>
          </w:p>
        </w:tc>
        <w:tc>
          <w:tcPr>
            <w:tcW w:w="956" w:type="dxa"/>
            <w:vAlign w:val="center"/>
          </w:tcPr>
          <w:p>
            <w:pPr>
              <w:snapToGrid w:val="0"/>
              <w:spacing w:before="156" w:beforeLines="50" w:line="544" w:lineRule="atLeast"/>
              <w:jc w:val="center"/>
              <w:rPr>
                <w:rFonts w:hint="default" w:ascii="仿宋_GB2312" w:eastAsia="仿宋_GB2312"/>
                <w:sz w:val="24"/>
                <w:lang w:val="en-US" w:eastAsia="zh-CN"/>
              </w:rPr>
            </w:pPr>
            <w:r>
              <w:rPr>
                <w:rFonts w:hint="eastAsia" w:ascii="仿宋_GB2312" w:eastAsia="仿宋_GB2312"/>
                <w:sz w:val="24"/>
                <w:lang w:val="en-US" w:eastAsia="zh-CN"/>
              </w:rPr>
              <w:t>夏艳</w:t>
            </w:r>
          </w:p>
        </w:tc>
        <w:tc>
          <w:tcPr>
            <w:tcW w:w="970" w:type="dxa"/>
            <w:gridSpan w:val="2"/>
            <w:vAlign w:val="center"/>
          </w:tcPr>
          <w:p>
            <w:pPr>
              <w:snapToGrid w:val="0"/>
              <w:spacing w:before="156" w:beforeLines="50" w:line="544" w:lineRule="atLeast"/>
              <w:jc w:val="center"/>
              <w:rPr>
                <w:rFonts w:hint="default" w:ascii="仿宋_GB2312" w:eastAsia="仿宋_GB2312"/>
                <w:sz w:val="24"/>
                <w:lang w:val="en-US" w:eastAsia="zh-CN"/>
              </w:rPr>
            </w:pPr>
            <w:r>
              <w:rPr>
                <w:rFonts w:hint="eastAsia" w:ascii="仿宋_GB2312" w:eastAsia="仿宋_GB2312"/>
                <w:sz w:val="24"/>
                <w:lang w:val="en-US" w:eastAsia="zh-CN"/>
              </w:rPr>
              <w:t>女</w:t>
            </w:r>
          </w:p>
        </w:tc>
        <w:tc>
          <w:tcPr>
            <w:tcW w:w="1245" w:type="dxa"/>
            <w:gridSpan w:val="3"/>
            <w:vAlign w:val="center"/>
          </w:tcPr>
          <w:p>
            <w:pPr>
              <w:snapToGrid w:val="0"/>
              <w:spacing w:before="156" w:beforeLines="50" w:line="544" w:lineRule="atLeast"/>
              <w:jc w:val="center"/>
              <w:rPr>
                <w:rFonts w:hint="default" w:ascii="仿宋_GB2312" w:eastAsia="仿宋_GB2312"/>
                <w:sz w:val="24"/>
                <w:lang w:val="en-US" w:eastAsia="zh-CN"/>
              </w:rPr>
            </w:pPr>
            <w:r>
              <w:rPr>
                <w:rFonts w:hint="eastAsia" w:ascii="仿宋_GB2312" w:eastAsia="仿宋_GB2312"/>
                <w:sz w:val="24"/>
                <w:lang w:val="en-US" w:eastAsia="zh-CN"/>
              </w:rPr>
              <w:t>1995年5月</w:t>
            </w:r>
          </w:p>
        </w:tc>
        <w:tc>
          <w:tcPr>
            <w:tcW w:w="744" w:type="dxa"/>
            <w:vAlign w:val="center"/>
          </w:tcPr>
          <w:p>
            <w:pPr>
              <w:snapToGrid w:val="0"/>
              <w:spacing w:before="156" w:beforeLines="50" w:line="544" w:lineRule="atLeast"/>
              <w:jc w:val="center"/>
              <w:rPr>
                <w:rFonts w:hint="default" w:ascii="仿宋_GB2312" w:eastAsia="仿宋_GB2312"/>
                <w:sz w:val="24"/>
                <w:lang w:val="en-US" w:eastAsia="zh-CN"/>
              </w:rPr>
            </w:pPr>
            <w:r>
              <w:rPr>
                <w:rFonts w:hint="eastAsia" w:ascii="仿宋_GB2312" w:eastAsia="仿宋_GB2312"/>
                <w:sz w:val="24"/>
                <w:lang w:val="en-US" w:eastAsia="zh-CN"/>
              </w:rPr>
              <w:t>助教</w:t>
            </w:r>
          </w:p>
        </w:tc>
        <w:tc>
          <w:tcPr>
            <w:tcW w:w="1703" w:type="dxa"/>
            <w:gridSpan w:val="3"/>
            <w:vAlign w:val="center"/>
          </w:tcPr>
          <w:p>
            <w:pPr>
              <w:snapToGrid w:val="0"/>
              <w:spacing w:before="156" w:beforeLines="50" w:line="544" w:lineRule="atLeast"/>
              <w:jc w:val="center"/>
              <w:rPr>
                <w:rFonts w:ascii="仿宋_GB2312" w:eastAsia="仿宋_GB2312"/>
                <w:sz w:val="24"/>
              </w:rPr>
            </w:pPr>
            <w:r>
              <w:rPr>
                <w:rFonts w:hint="eastAsia" w:ascii="仿宋_GB2312" w:hAnsi="Times New Roman" w:eastAsia="仿宋_GB2312" w:cs="Times New Roman"/>
                <w:kern w:val="2"/>
                <w:sz w:val="21"/>
                <w:szCs w:val="21"/>
                <w:lang w:val="en-US" w:eastAsia="zh-CN" w:bidi="ar-SA"/>
              </w:rPr>
              <w:t>广州华商学院</w:t>
            </w:r>
          </w:p>
        </w:tc>
        <w:tc>
          <w:tcPr>
            <w:tcW w:w="967" w:type="dxa"/>
            <w:vAlign w:val="center"/>
          </w:tcPr>
          <w:p>
            <w:pPr>
              <w:snapToGrid w:val="0"/>
              <w:spacing w:before="156" w:beforeLines="50" w:line="544" w:lineRule="atLeast"/>
              <w:jc w:val="center"/>
              <w:rPr>
                <w:rFonts w:ascii="仿宋_GB2312" w:eastAsia="仿宋_GB2312"/>
                <w:sz w:val="24"/>
              </w:rPr>
            </w:pPr>
            <w:r>
              <w:rPr>
                <w:rFonts w:hint="eastAsia" w:ascii="仿宋_GB2312" w:eastAsia="仿宋_GB2312" w:cs="Times New Roman"/>
                <w:kern w:val="2"/>
                <w:sz w:val="21"/>
                <w:szCs w:val="21"/>
                <w:lang w:val="en-US" w:eastAsia="zh-CN" w:bidi="ar-SA"/>
              </w:rPr>
              <w:t>研究与建设</w:t>
            </w:r>
          </w:p>
        </w:tc>
        <w:tc>
          <w:tcPr>
            <w:tcW w:w="777" w:type="dxa"/>
            <w:vAlign w:val="center"/>
          </w:tcPr>
          <w:p>
            <w:pPr>
              <w:snapToGrid w:val="0"/>
              <w:spacing w:before="156" w:beforeLines="50" w:line="544" w:lineRule="atLeas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Merge w:val="continue"/>
            <w:vAlign w:val="center"/>
          </w:tcPr>
          <w:p>
            <w:pPr>
              <w:snapToGrid w:val="0"/>
              <w:spacing w:before="156" w:beforeLines="50" w:line="544" w:lineRule="atLeast"/>
              <w:jc w:val="center"/>
              <w:rPr>
                <w:rFonts w:ascii="仿宋_GB2312" w:eastAsia="仿宋_GB2312"/>
                <w:sz w:val="24"/>
              </w:rPr>
            </w:pPr>
          </w:p>
        </w:tc>
        <w:tc>
          <w:tcPr>
            <w:tcW w:w="956" w:type="dxa"/>
            <w:vAlign w:val="center"/>
          </w:tcPr>
          <w:p>
            <w:pPr>
              <w:snapToGrid w:val="0"/>
              <w:spacing w:before="156" w:beforeLines="50" w:line="544" w:lineRule="atLeast"/>
              <w:jc w:val="center"/>
              <w:rPr>
                <w:rFonts w:ascii="仿宋_GB2312" w:eastAsia="仿宋_GB2312"/>
                <w:sz w:val="24"/>
              </w:rPr>
            </w:pPr>
            <w:r>
              <w:rPr>
                <w:rFonts w:hint="eastAsia" w:ascii="仿宋_GB2312" w:eastAsia="仿宋_GB2312" w:cs="Times New Roman"/>
                <w:sz w:val="21"/>
                <w:szCs w:val="21"/>
                <w:lang w:val="en-US" w:eastAsia="zh-CN"/>
              </w:rPr>
              <w:t>熊健</w:t>
            </w:r>
          </w:p>
        </w:tc>
        <w:tc>
          <w:tcPr>
            <w:tcW w:w="970" w:type="dxa"/>
            <w:gridSpan w:val="2"/>
            <w:vAlign w:val="center"/>
          </w:tcPr>
          <w:p>
            <w:pPr>
              <w:snapToGrid w:val="0"/>
              <w:spacing w:before="156" w:beforeLines="50" w:line="544" w:lineRule="atLeast"/>
              <w:jc w:val="center"/>
              <w:rPr>
                <w:rFonts w:hint="eastAsia" w:ascii="仿宋_GB2312" w:hAnsi="Calibri" w:eastAsia="仿宋_GB2312" w:cs="Times New Roman"/>
                <w:kern w:val="2"/>
                <w:sz w:val="21"/>
                <w:szCs w:val="21"/>
                <w:lang w:val="en-US" w:eastAsia="zh-CN" w:bidi="ar-SA"/>
              </w:rPr>
            </w:pPr>
            <w:r>
              <w:rPr>
                <w:rFonts w:hint="eastAsia" w:ascii="仿宋_GB2312" w:eastAsia="仿宋_GB2312" w:cs="Times New Roman"/>
                <w:sz w:val="21"/>
                <w:szCs w:val="21"/>
                <w:lang w:val="en-US" w:eastAsia="zh-CN"/>
              </w:rPr>
              <w:t>男</w:t>
            </w:r>
          </w:p>
        </w:tc>
        <w:tc>
          <w:tcPr>
            <w:tcW w:w="1245" w:type="dxa"/>
            <w:gridSpan w:val="3"/>
            <w:vAlign w:val="center"/>
          </w:tcPr>
          <w:p>
            <w:pPr>
              <w:snapToGrid w:val="0"/>
              <w:spacing w:before="156" w:beforeLines="50" w:line="544" w:lineRule="atLeast"/>
              <w:jc w:val="center"/>
              <w:rPr>
                <w:rFonts w:hint="default" w:ascii="仿宋_GB2312" w:hAnsi="Calibri" w:eastAsia="仿宋_GB2312" w:cs="Times New Roman"/>
                <w:kern w:val="2"/>
                <w:sz w:val="21"/>
                <w:szCs w:val="21"/>
                <w:lang w:val="en-US" w:eastAsia="zh-CN" w:bidi="ar-SA"/>
              </w:rPr>
            </w:pPr>
            <w:r>
              <w:rPr>
                <w:rFonts w:hint="eastAsia" w:ascii="仿宋_GB2312" w:eastAsia="仿宋_GB2312" w:cs="Times New Roman"/>
                <w:sz w:val="21"/>
                <w:szCs w:val="21"/>
                <w:lang w:val="en-US" w:eastAsia="zh-CN"/>
              </w:rPr>
              <w:t>1962年4月</w:t>
            </w:r>
          </w:p>
        </w:tc>
        <w:tc>
          <w:tcPr>
            <w:tcW w:w="744" w:type="dxa"/>
            <w:vAlign w:val="center"/>
          </w:tcPr>
          <w:p>
            <w:pPr>
              <w:snapToGrid w:val="0"/>
              <w:spacing w:before="156" w:beforeLines="50" w:line="544" w:lineRule="atLeast"/>
              <w:jc w:val="center"/>
              <w:rPr>
                <w:rFonts w:hint="eastAsia" w:ascii="仿宋_GB2312" w:hAnsi="Calibri" w:eastAsia="仿宋_GB2312" w:cs="Times New Roman"/>
                <w:kern w:val="2"/>
                <w:sz w:val="21"/>
                <w:szCs w:val="21"/>
                <w:lang w:val="en-US" w:eastAsia="zh-CN" w:bidi="ar-SA"/>
              </w:rPr>
            </w:pPr>
            <w:r>
              <w:rPr>
                <w:rFonts w:hint="eastAsia" w:ascii="仿宋_GB2312" w:eastAsia="仿宋_GB2312" w:cs="Times New Roman"/>
                <w:sz w:val="21"/>
                <w:szCs w:val="21"/>
                <w:lang w:val="en-US" w:eastAsia="zh-CN"/>
              </w:rPr>
              <w:t>教授</w:t>
            </w:r>
          </w:p>
        </w:tc>
        <w:tc>
          <w:tcPr>
            <w:tcW w:w="1703" w:type="dxa"/>
            <w:gridSpan w:val="3"/>
            <w:vAlign w:val="center"/>
          </w:tcPr>
          <w:p>
            <w:pPr>
              <w:snapToGrid w:val="0"/>
              <w:spacing w:before="156" w:beforeLines="50" w:line="544" w:lineRule="atLeast"/>
              <w:jc w:val="center"/>
              <w:rPr>
                <w:rFonts w:hint="default" w:ascii="仿宋_GB2312" w:hAnsi="Calibri" w:eastAsia="仿宋_GB2312" w:cs="Times New Roman"/>
                <w:kern w:val="2"/>
                <w:sz w:val="21"/>
                <w:szCs w:val="21"/>
                <w:lang w:val="en-US" w:eastAsia="zh-CN" w:bidi="ar-SA"/>
              </w:rPr>
            </w:pPr>
            <w:r>
              <w:rPr>
                <w:rFonts w:hint="eastAsia" w:ascii="仿宋_GB2312" w:eastAsia="仿宋_GB2312" w:cs="Times New Roman"/>
                <w:sz w:val="21"/>
                <w:szCs w:val="21"/>
                <w:lang w:val="en-US" w:eastAsia="zh-CN"/>
              </w:rPr>
              <w:t>广州华商学院</w:t>
            </w:r>
          </w:p>
        </w:tc>
        <w:tc>
          <w:tcPr>
            <w:tcW w:w="967" w:type="dxa"/>
            <w:vAlign w:val="center"/>
          </w:tcPr>
          <w:p>
            <w:pPr>
              <w:snapToGrid w:val="0"/>
              <w:spacing w:before="156" w:beforeLines="50" w:line="544" w:lineRule="atLeast"/>
              <w:jc w:val="center"/>
              <w:rPr>
                <w:rFonts w:hint="default" w:ascii="仿宋_GB2312" w:hAnsi="Calibri" w:eastAsia="仿宋_GB2312" w:cs="Times New Roman"/>
                <w:kern w:val="2"/>
                <w:sz w:val="21"/>
                <w:szCs w:val="21"/>
                <w:lang w:val="en-US" w:eastAsia="zh-CN" w:bidi="ar-SA"/>
              </w:rPr>
            </w:pPr>
            <w:r>
              <w:rPr>
                <w:rFonts w:hint="eastAsia" w:ascii="仿宋_GB2312" w:eastAsia="仿宋_GB2312" w:cs="Times New Roman"/>
                <w:sz w:val="21"/>
                <w:szCs w:val="21"/>
                <w:lang w:val="en-US" w:eastAsia="zh-CN"/>
              </w:rPr>
              <w:t>建设指标分析</w:t>
            </w:r>
          </w:p>
        </w:tc>
        <w:tc>
          <w:tcPr>
            <w:tcW w:w="777" w:type="dxa"/>
            <w:vAlign w:val="center"/>
          </w:tcPr>
          <w:p>
            <w:pPr>
              <w:snapToGrid w:val="0"/>
              <w:spacing w:before="156" w:beforeLines="50" w:line="544" w:lineRule="atLeas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Merge w:val="continue"/>
            <w:vAlign w:val="center"/>
          </w:tcPr>
          <w:p>
            <w:pPr>
              <w:snapToGrid w:val="0"/>
              <w:spacing w:before="156" w:beforeLines="50" w:line="544" w:lineRule="atLeast"/>
              <w:jc w:val="center"/>
              <w:rPr>
                <w:rFonts w:ascii="仿宋_GB2312" w:eastAsia="仿宋_GB2312"/>
                <w:sz w:val="24"/>
              </w:rPr>
            </w:pPr>
          </w:p>
        </w:tc>
        <w:tc>
          <w:tcPr>
            <w:tcW w:w="956" w:type="dxa"/>
            <w:vAlign w:val="center"/>
          </w:tcPr>
          <w:p>
            <w:pPr>
              <w:snapToGrid w:val="0"/>
              <w:spacing w:before="156" w:beforeLines="50" w:line="544" w:lineRule="atLeast"/>
              <w:jc w:val="center"/>
              <w:rPr>
                <w:rFonts w:ascii="仿宋_GB2312" w:eastAsia="仿宋_GB2312"/>
                <w:sz w:val="24"/>
              </w:rPr>
            </w:pPr>
          </w:p>
        </w:tc>
        <w:tc>
          <w:tcPr>
            <w:tcW w:w="970" w:type="dxa"/>
            <w:gridSpan w:val="2"/>
            <w:vAlign w:val="center"/>
          </w:tcPr>
          <w:p>
            <w:pPr>
              <w:snapToGrid w:val="0"/>
              <w:spacing w:before="156" w:beforeLines="50" w:line="544" w:lineRule="atLeast"/>
              <w:jc w:val="center"/>
              <w:rPr>
                <w:rFonts w:ascii="仿宋_GB2312" w:eastAsia="仿宋_GB2312"/>
                <w:sz w:val="24"/>
              </w:rPr>
            </w:pPr>
          </w:p>
        </w:tc>
        <w:tc>
          <w:tcPr>
            <w:tcW w:w="1245" w:type="dxa"/>
            <w:gridSpan w:val="3"/>
            <w:vAlign w:val="center"/>
          </w:tcPr>
          <w:p>
            <w:pPr>
              <w:snapToGrid w:val="0"/>
              <w:spacing w:before="156" w:beforeLines="50" w:line="544" w:lineRule="atLeast"/>
              <w:jc w:val="center"/>
              <w:rPr>
                <w:rFonts w:ascii="仿宋_GB2312" w:eastAsia="仿宋_GB2312"/>
                <w:sz w:val="24"/>
              </w:rPr>
            </w:pPr>
          </w:p>
        </w:tc>
        <w:tc>
          <w:tcPr>
            <w:tcW w:w="744" w:type="dxa"/>
            <w:vAlign w:val="center"/>
          </w:tcPr>
          <w:p>
            <w:pPr>
              <w:snapToGrid w:val="0"/>
              <w:spacing w:before="156" w:beforeLines="50" w:line="544" w:lineRule="atLeast"/>
              <w:jc w:val="center"/>
              <w:rPr>
                <w:rFonts w:ascii="仿宋_GB2312" w:eastAsia="仿宋_GB2312"/>
                <w:sz w:val="24"/>
              </w:rPr>
            </w:pPr>
          </w:p>
        </w:tc>
        <w:tc>
          <w:tcPr>
            <w:tcW w:w="1703" w:type="dxa"/>
            <w:gridSpan w:val="3"/>
            <w:vAlign w:val="center"/>
          </w:tcPr>
          <w:p>
            <w:pPr>
              <w:snapToGrid w:val="0"/>
              <w:spacing w:before="156" w:beforeLines="50" w:line="544" w:lineRule="atLeast"/>
              <w:jc w:val="center"/>
              <w:rPr>
                <w:rFonts w:ascii="仿宋_GB2312" w:eastAsia="仿宋_GB2312"/>
                <w:sz w:val="24"/>
              </w:rPr>
            </w:pPr>
          </w:p>
        </w:tc>
        <w:tc>
          <w:tcPr>
            <w:tcW w:w="967" w:type="dxa"/>
            <w:vAlign w:val="center"/>
          </w:tcPr>
          <w:p>
            <w:pPr>
              <w:snapToGrid w:val="0"/>
              <w:spacing w:before="156" w:beforeLines="50" w:line="544" w:lineRule="atLeast"/>
              <w:jc w:val="center"/>
              <w:rPr>
                <w:rFonts w:ascii="仿宋_GB2312" w:eastAsia="仿宋_GB2312"/>
                <w:sz w:val="24"/>
              </w:rPr>
            </w:pPr>
          </w:p>
        </w:tc>
        <w:tc>
          <w:tcPr>
            <w:tcW w:w="777" w:type="dxa"/>
            <w:vAlign w:val="center"/>
          </w:tcPr>
          <w:p>
            <w:pPr>
              <w:snapToGrid w:val="0"/>
              <w:spacing w:before="156" w:beforeLines="50" w:line="544" w:lineRule="atLeast"/>
              <w:jc w:val="center"/>
              <w:rPr>
                <w:rFonts w:ascii="仿宋_GB2312" w:eastAsia="仿宋_GB2312"/>
                <w:sz w:val="24"/>
              </w:rPr>
            </w:pPr>
          </w:p>
        </w:tc>
      </w:tr>
    </w:tbl>
    <w:p>
      <w:pPr>
        <w:snapToGrid w:val="0"/>
        <w:spacing w:before="156" w:beforeLines="50" w:line="544" w:lineRule="atLeast"/>
        <w:rPr>
          <w:rFonts w:ascii="仿宋_GB2312" w:eastAsia="仿宋_GB2312"/>
          <w:b/>
          <w:sz w:val="24"/>
        </w:rPr>
      </w:pPr>
      <w:r>
        <w:rPr>
          <w:rFonts w:hint="eastAsia" w:ascii="仿宋_GB2312" w:eastAsia="仿宋_GB2312"/>
          <w:b/>
          <w:sz w:val="24"/>
        </w:rPr>
        <w:t>二、立项依据：（项目的意义、现状分析）</w:t>
      </w:r>
      <w:r>
        <w:rPr>
          <w:rStyle w:val="9"/>
          <w:rFonts w:ascii="仿宋_GB2312" w:eastAsia="仿宋_GB2312"/>
          <w:b/>
          <w:sz w:val="24"/>
        </w:rPr>
        <w:footnoteReference w:id="0"/>
      </w:r>
    </w:p>
    <w:tbl>
      <w:tblPr>
        <w:tblStyle w:val="6"/>
        <w:tblW w:w="8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7" w:hRule="atLeast"/>
          <w:jc w:val="center"/>
        </w:trPr>
        <w:tc>
          <w:tcPr>
            <w:tcW w:w="8904" w:type="dxa"/>
            <w:tcBorders>
              <w:left w:val="single" w:color="000000" w:sz="2" w:space="0"/>
              <w:bottom w:val="single" w:color="000000" w:sz="2" w:space="0"/>
              <w:right w:val="single" w:color="000000" w:sz="2" w:space="0"/>
            </w:tcBorders>
          </w:tcPr>
          <w:p>
            <w:pPr>
              <w:spacing w:before="156" w:beforeLines="50"/>
              <w:ind w:firstLine="480" w:firstLineChars="200"/>
              <w:jc w:val="left"/>
              <w:rPr>
                <w:rFonts w:ascii="仿宋_GB2312" w:eastAsia="仿宋_GB2312"/>
                <w:sz w:val="24"/>
              </w:rPr>
            </w:pPr>
          </w:p>
          <w:p>
            <w:pPr>
              <w:spacing w:before="156" w:beforeLines="50"/>
              <w:ind w:firstLine="480" w:firstLineChars="200"/>
              <w:jc w:val="left"/>
              <w:rPr>
                <w:rFonts w:hint="eastAsia" w:ascii="仿宋_GB2312" w:eastAsia="仿宋_GB2312"/>
                <w:sz w:val="24"/>
                <w:lang w:val="en-US" w:eastAsia="zh-CN"/>
              </w:rPr>
            </w:pPr>
            <w:r>
              <w:rPr>
                <w:rFonts w:hint="eastAsia" w:ascii="仿宋_GB2312" w:eastAsia="仿宋_GB2312"/>
                <w:sz w:val="24"/>
                <w:lang w:val="en-US" w:eastAsia="zh-CN"/>
              </w:rPr>
              <w:t>项目意义：2023年华商学院大数据专业即将迎来学位资格评估，为了更好的收集材料，丰富专业资料，数据科学学院特组织了领导小组和实施小组。项目将从专业定位、目标与方案，教师队伍建设，教育教学管理体系，教学条件与利用等方面展开，通过项目将有效的分析各方面的数据与不足，能够有力的支撑即将迎来的学位评估工作。</w:t>
            </w:r>
          </w:p>
          <w:p>
            <w:pPr>
              <w:spacing w:before="156" w:beforeLines="50"/>
              <w:ind w:firstLine="480" w:firstLineChars="200"/>
              <w:jc w:val="left"/>
              <w:rPr>
                <w:rFonts w:hint="eastAsia" w:ascii="仿宋_GB2312" w:eastAsia="仿宋_GB2312"/>
                <w:sz w:val="24"/>
                <w:lang w:val="en-US" w:eastAsia="zh-CN"/>
              </w:rPr>
            </w:pPr>
            <w:r>
              <w:rPr>
                <w:rFonts w:hint="eastAsia" w:ascii="仿宋_GB2312" w:eastAsia="仿宋_GB2312"/>
                <w:sz w:val="24"/>
                <w:lang w:val="en-US" w:eastAsia="zh-CN"/>
              </w:rPr>
              <w:t>现状分析：华商学院大数据专业已经拥有三个年级段，学生人数达到250人。目前各方面的数据相对不多，需要从学院层面进行收集，特别表现在以下方面。（1）教师队伍的建设问题需要大力的整理。（2）加快引进具有博士学位的教师，大力培养和引进青年教师，增加高级职称人数，使高职称教师年轻化。（3）专业人才培养目标和毕业要求，课程建设规划合理，有成效，教学内容符合发展需要，推进教学方法改革项目，课堂教学体现以学生学习为中心，推进落实课程思政改革工作；</w:t>
            </w:r>
          </w:p>
          <w:p>
            <w:pPr>
              <w:spacing w:before="156" w:beforeLines="50"/>
              <w:ind w:firstLine="480" w:firstLineChars="200"/>
              <w:jc w:val="left"/>
              <w:rPr>
                <w:rFonts w:ascii="仿宋_GB2312" w:eastAsia="仿宋_GB2312"/>
                <w:sz w:val="24"/>
              </w:rPr>
            </w:pPr>
          </w:p>
        </w:tc>
      </w:tr>
    </w:tbl>
    <w:p>
      <w:pPr>
        <w:spacing w:before="156" w:beforeLines="50"/>
        <w:rPr>
          <w:rFonts w:ascii="仿宋_GB2312" w:eastAsia="仿宋_GB2312"/>
          <w:b/>
          <w:sz w:val="24"/>
        </w:rPr>
      </w:pPr>
      <w:r>
        <w:rPr>
          <w:rFonts w:hint="eastAsia" w:ascii="仿宋_GB2312" w:eastAsia="仿宋_GB2312"/>
          <w:b/>
          <w:sz w:val="24"/>
        </w:rPr>
        <w:t>三、项目实施方案及实施计划</w:t>
      </w:r>
    </w:p>
    <w:tbl>
      <w:tblPr>
        <w:tblStyle w:val="6"/>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1" w:hRule="atLeast"/>
          <w:jc w:val="center"/>
        </w:trPr>
        <w:tc>
          <w:tcPr>
            <w:tcW w:w="8850" w:type="dxa"/>
            <w:tcBorders>
              <w:top w:val="single" w:color="000000" w:sz="2" w:space="0"/>
              <w:left w:val="single" w:color="auto" w:sz="4" w:space="0"/>
              <w:bottom w:val="single" w:color="000000" w:sz="2" w:space="0"/>
              <w:right w:val="single" w:color="000000" w:sz="2" w:space="0"/>
            </w:tcBorders>
          </w:tcPr>
          <w:p>
            <w:pPr>
              <w:spacing w:before="156" w:beforeLines="50"/>
              <w:ind w:firstLine="480" w:firstLineChars="200"/>
              <w:jc w:val="left"/>
              <w:rPr>
                <w:rFonts w:ascii="仿宋_GB2312" w:eastAsia="仿宋_GB2312"/>
                <w:sz w:val="24"/>
              </w:rPr>
            </w:pPr>
            <w:r>
              <w:rPr>
                <w:rFonts w:ascii="仿宋_GB2312" w:eastAsia="仿宋_GB2312"/>
                <w:sz w:val="24"/>
              </w:rPr>
              <w:t>1.</w:t>
            </w:r>
            <w:r>
              <w:rPr>
                <w:rFonts w:hint="eastAsia" w:ascii="仿宋_GB2312" w:eastAsia="仿宋_GB2312"/>
                <w:sz w:val="24"/>
              </w:rPr>
              <w:t>具体改革内容、改革目标和拟解决的关键问题</w:t>
            </w:r>
          </w:p>
          <w:p>
            <w:pPr>
              <w:spacing w:before="156" w:beforeLines="50"/>
              <w:ind w:firstLine="480" w:firstLineChars="200"/>
              <w:jc w:val="left"/>
              <w:rPr>
                <w:rFonts w:hint="eastAsia" w:ascii="仿宋_GB2312" w:eastAsia="仿宋_GB2312"/>
                <w:sz w:val="24"/>
                <w:lang w:val="en-US" w:eastAsia="zh-CN"/>
              </w:rPr>
            </w:pPr>
            <w:r>
              <w:rPr>
                <w:rFonts w:hint="eastAsia" w:ascii="仿宋_GB2312" w:eastAsia="仿宋_GB2312"/>
                <w:sz w:val="24"/>
                <w:lang w:val="en-US" w:eastAsia="zh-CN"/>
              </w:rPr>
              <w:t>在教学评估过程中，针对各类问题的研究显得尤为重要，主要研究的的内容简要如下。</w:t>
            </w:r>
          </w:p>
          <w:p>
            <w:pPr>
              <w:spacing w:before="156" w:beforeLines="50"/>
              <w:ind w:firstLine="480" w:firstLineChars="200"/>
              <w:jc w:val="left"/>
              <w:rPr>
                <w:rFonts w:hint="eastAsia" w:ascii="仿宋_GB2312" w:eastAsia="仿宋_GB2312"/>
                <w:sz w:val="24"/>
                <w:lang w:val="en-US" w:eastAsia="zh-CN"/>
              </w:rPr>
            </w:pPr>
            <w:r>
              <w:rPr>
                <w:rFonts w:hint="eastAsia" w:ascii="仿宋_GB2312" w:eastAsia="仿宋_GB2312"/>
                <w:sz w:val="24"/>
                <w:lang w:val="en-US" w:eastAsia="zh-CN"/>
              </w:rPr>
              <w:t>（1）教学团队科学合理化配置对教学评估的积极作用；</w:t>
            </w:r>
          </w:p>
          <w:p>
            <w:pPr>
              <w:numPr>
                <w:ilvl w:val="0"/>
                <w:numId w:val="1"/>
              </w:numPr>
              <w:spacing w:before="156" w:beforeLines="50"/>
              <w:ind w:firstLine="480" w:firstLineChars="200"/>
              <w:jc w:val="left"/>
              <w:rPr>
                <w:rFonts w:hint="eastAsia" w:ascii="仿宋_GB2312" w:eastAsia="仿宋_GB2312"/>
                <w:sz w:val="24"/>
                <w:lang w:val="en-US" w:eastAsia="zh-CN"/>
              </w:rPr>
            </w:pPr>
            <w:r>
              <w:rPr>
                <w:rFonts w:hint="eastAsia" w:ascii="仿宋_GB2312" w:eastAsia="仿宋_GB2312"/>
                <w:sz w:val="24"/>
                <w:lang w:val="en-US" w:eastAsia="zh-CN"/>
              </w:rPr>
              <w:t>专业培养方案与培养目标，专业定位达成度分析；</w:t>
            </w:r>
          </w:p>
          <w:p>
            <w:pPr>
              <w:numPr>
                <w:ilvl w:val="0"/>
                <w:numId w:val="1"/>
              </w:numPr>
              <w:spacing w:before="156" w:beforeLines="50"/>
              <w:ind w:firstLine="480" w:firstLineChars="200"/>
              <w:jc w:val="left"/>
              <w:rPr>
                <w:rFonts w:hint="eastAsia" w:ascii="仿宋_GB2312" w:eastAsia="仿宋_GB2312"/>
                <w:sz w:val="24"/>
                <w:lang w:val="en-US" w:eastAsia="zh-CN"/>
              </w:rPr>
            </w:pPr>
            <w:r>
              <w:rPr>
                <w:rFonts w:hint="eastAsia" w:ascii="仿宋_GB2312" w:eastAsia="仿宋_GB2312"/>
                <w:sz w:val="24"/>
                <w:lang w:val="en-US" w:eastAsia="zh-CN"/>
              </w:rPr>
              <w:t>教学条件和水平对专业人才培养的积极措施和作用；</w:t>
            </w:r>
          </w:p>
          <w:p>
            <w:pPr>
              <w:numPr>
                <w:ilvl w:val="0"/>
                <w:numId w:val="1"/>
              </w:numPr>
              <w:spacing w:before="156" w:beforeLines="50"/>
              <w:ind w:firstLine="480" w:firstLineChars="200"/>
              <w:jc w:val="left"/>
              <w:rPr>
                <w:rFonts w:hint="eastAsia" w:ascii="仿宋_GB2312" w:eastAsia="仿宋_GB2312"/>
                <w:sz w:val="24"/>
                <w:lang w:val="en-US" w:eastAsia="zh-CN"/>
              </w:rPr>
            </w:pPr>
            <w:r>
              <w:rPr>
                <w:rFonts w:hint="eastAsia" w:ascii="仿宋_GB2312" w:eastAsia="仿宋_GB2312"/>
                <w:sz w:val="24"/>
                <w:lang w:val="en-US" w:eastAsia="zh-CN"/>
              </w:rPr>
              <w:t>自查数据并对标国家标准，研究其中的差距，并给出相应的补救措施；</w:t>
            </w:r>
          </w:p>
          <w:p>
            <w:pPr>
              <w:numPr>
                <w:ilvl w:val="0"/>
                <w:numId w:val="1"/>
              </w:numPr>
              <w:spacing w:before="156" w:beforeLines="50"/>
              <w:ind w:left="0" w:leftChars="0" w:firstLine="480" w:firstLineChars="200"/>
              <w:jc w:val="left"/>
              <w:rPr>
                <w:rFonts w:hint="eastAsia" w:ascii="仿宋_GB2312" w:eastAsia="仿宋_GB2312"/>
                <w:sz w:val="24"/>
                <w:lang w:val="en-US" w:eastAsia="zh-CN"/>
              </w:rPr>
            </w:pPr>
            <w:r>
              <w:rPr>
                <w:rFonts w:hint="eastAsia" w:ascii="仿宋_GB2312" w:eastAsia="仿宋_GB2312"/>
                <w:sz w:val="24"/>
                <w:lang w:val="en-US" w:eastAsia="zh-CN"/>
              </w:rPr>
              <w:t>课堂教学与课程建设对人才培养的积极措施研究。</w:t>
            </w:r>
          </w:p>
          <w:p>
            <w:pPr>
              <w:numPr>
                <w:ilvl w:val="0"/>
                <w:numId w:val="0"/>
              </w:numPr>
              <w:spacing w:before="156" w:beforeLines="50"/>
              <w:jc w:val="left"/>
              <w:rPr>
                <w:rFonts w:hint="eastAsia" w:ascii="仿宋_GB2312" w:eastAsia="仿宋_GB2312"/>
                <w:sz w:val="24"/>
                <w:lang w:val="en-US" w:eastAsia="zh-CN"/>
              </w:rPr>
            </w:pPr>
            <w:r>
              <w:rPr>
                <w:rFonts w:hint="eastAsia" w:ascii="仿宋_GB2312" w:eastAsia="仿宋_GB2312"/>
                <w:sz w:val="24"/>
                <w:lang w:val="en-US" w:eastAsia="zh-CN"/>
              </w:rPr>
              <w:t>改革的目标</w:t>
            </w:r>
          </w:p>
          <w:p>
            <w:pPr>
              <w:numPr>
                <w:ilvl w:val="0"/>
                <w:numId w:val="0"/>
              </w:numPr>
              <w:spacing w:before="156" w:beforeLines="50"/>
              <w:ind w:leftChars="200"/>
              <w:jc w:val="left"/>
              <w:rPr>
                <w:rFonts w:hint="eastAsia" w:ascii="仿宋_GB2312" w:eastAsia="仿宋_GB2312"/>
                <w:sz w:val="24"/>
                <w:lang w:val="en-US" w:eastAsia="zh-CN"/>
              </w:rPr>
            </w:pPr>
            <w:r>
              <w:rPr>
                <w:rFonts w:hint="eastAsia" w:ascii="仿宋_GB2312" w:eastAsia="仿宋_GB2312"/>
                <w:sz w:val="24"/>
                <w:lang w:val="en-US" w:eastAsia="zh-CN"/>
              </w:rPr>
              <w:t xml:space="preserve">总体目标：把迎评促建工作为契机，进一步深化教育教学改革，加强教学基本建设；通过自评自建，全面提高学校办学实力和整体办学水平，进一步规范教学管理，提高人才培养质量；力争顺利通过学士学位授权评估，为下一步教育部本科教学合格评估打下坚实基础。 </w:t>
            </w:r>
          </w:p>
          <w:p>
            <w:pPr>
              <w:numPr>
                <w:ilvl w:val="0"/>
                <w:numId w:val="0"/>
              </w:numPr>
              <w:spacing w:before="156" w:beforeLines="50"/>
              <w:jc w:val="left"/>
              <w:rPr>
                <w:rFonts w:hint="default" w:ascii="仿宋_GB2312" w:eastAsia="仿宋_GB2312"/>
                <w:sz w:val="24"/>
                <w:lang w:val="en-US" w:eastAsia="zh-CN"/>
              </w:rPr>
            </w:pPr>
          </w:p>
          <w:p>
            <w:pPr>
              <w:numPr>
                <w:ilvl w:val="0"/>
                <w:numId w:val="0"/>
              </w:numPr>
              <w:spacing w:before="156" w:beforeLines="50"/>
              <w:jc w:val="left"/>
              <w:rPr>
                <w:rFonts w:hint="eastAsia" w:ascii="仿宋_GB2312" w:eastAsia="仿宋_GB2312"/>
                <w:sz w:val="24"/>
                <w:lang w:val="en-US" w:eastAsia="zh-CN"/>
              </w:rPr>
            </w:pPr>
            <w:r>
              <w:rPr>
                <w:rFonts w:hint="eastAsia" w:ascii="仿宋_GB2312" w:eastAsia="仿宋_GB2312"/>
                <w:sz w:val="24"/>
                <w:lang w:val="en-US" w:eastAsia="zh-CN"/>
              </w:rPr>
              <w:t>近期目标：对标评估标准，完善学位评估数据，顺利通过评估。</w:t>
            </w:r>
          </w:p>
          <w:p>
            <w:pPr>
              <w:numPr>
                <w:ilvl w:val="0"/>
                <w:numId w:val="0"/>
              </w:numPr>
              <w:spacing w:before="156" w:beforeLines="50"/>
              <w:jc w:val="left"/>
              <w:rPr>
                <w:rFonts w:hint="default" w:ascii="仿宋_GB2312" w:eastAsia="仿宋_GB2312"/>
                <w:sz w:val="24"/>
                <w:lang w:val="en-US" w:eastAsia="zh-CN"/>
              </w:rPr>
            </w:pPr>
            <w:r>
              <w:rPr>
                <w:rFonts w:hint="eastAsia" w:ascii="仿宋_GB2312" w:eastAsia="仿宋_GB2312"/>
                <w:sz w:val="24"/>
                <w:lang w:val="en-US" w:eastAsia="zh-CN"/>
              </w:rPr>
              <w:t>远期目标：通过评估机遇，找到专业建设发展的不足，对后续专业建设提供有力的数据支撑，完善后续专业建设措施。</w:t>
            </w:r>
          </w:p>
          <w:p>
            <w:pPr>
              <w:numPr>
                <w:ilvl w:val="0"/>
                <w:numId w:val="0"/>
              </w:numPr>
              <w:spacing w:before="156" w:beforeLines="50"/>
              <w:jc w:val="left"/>
              <w:rPr>
                <w:rFonts w:hint="eastAsia" w:ascii="仿宋_GB2312" w:eastAsia="仿宋_GB2312"/>
                <w:sz w:val="24"/>
                <w:lang w:val="en-US" w:eastAsia="zh-CN"/>
              </w:rPr>
            </w:pPr>
            <w:r>
              <w:rPr>
                <w:rFonts w:hint="eastAsia" w:ascii="仿宋_GB2312" w:eastAsia="仿宋_GB2312"/>
                <w:sz w:val="24"/>
                <w:lang w:val="en-US" w:eastAsia="zh-CN"/>
              </w:rPr>
              <w:t>拟解决的关键问题</w:t>
            </w:r>
          </w:p>
          <w:p>
            <w:pPr>
              <w:numPr>
                <w:ilvl w:val="0"/>
                <w:numId w:val="2"/>
              </w:numPr>
              <w:spacing w:before="156" w:beforeLines="50"/>
              <w:jc w:val="left"/>
              <w:rPr>
                <w:rFonts w:hint="eastAsia" w:ascii="仿宋_GB2312" w:eastAsia="仿宋_GB2312"/>
                <w:sz w:val="24"/>
                <w:lang w:val="en-US" w:eastAsia="zh-CN"/>
              </w:rPr>
            </w:pPr>
            <w:r>
              <w:rPr>
                <w:rFonts w:hint="eastAsia" w:ascii="仿宋_GB2312" w:eastAsia="仿宋_GB2312"/>
                <w:sz w:val="24"/>
                <w:lang w:val="en-US" w:eastAsia="zh-CN"/>
              </w:rPr>
              <w:t>项目团队建设问题：学位评估是关乎学生是否能够拿学位证，学校是否有资格颁发学位证的大事。这并不是一个系团队能够完成的。虽然学院层面甚至学校层面通力合作，因此项目团队包含的成员应该有学院层面领导，教学秘书，学院办公室等人员组成，因此团队建设问题是首要解决的问题。</w:t>
            </w:r>
          </w:p>
          <w:p>
            <w:pPr>
              <w:numPr>
                <w:ilvl w:val="0"/>
                <w:numId w:val="2"/>
              </w:numPr>
              <w:spacing w:before="156" w:beforeLines="50"/>
              <w:jc w:val="left"/>
              <w:rPr>
                <w:rFonts w:hint="default" w:ascii="仿宋_GB2312" w:eastAsia="仿宋_GB2312"/>
                <w:sz w:val="24"/>
                <w:lang w:val="en-US" w:eastAsia="zh-CN"/>
              </w:rPr>
            </w:pPr>
            <w:r>
              <w:rPr>
                <w:rFonts w:hint="eastAsia" w:ascii="仿宋_GB2312" w:eastAsia="仿宋_GB2312"/>
                <w:sz w:val="24"/>
                <w:lang w:val="en-US" w:eastAsia="zh-CN"/>
              </w:rPr>
              <w:t>分工合作问题：通过团队建设，分为若干小组，对小组成员进行任务分配，小组的任务主要有专业定位，培养目标分析，教师队伍数量和结构分析，教学管理体系分析，教学条件与利用数据采集及对标分析等。</w:t>
            </w:r>
          </w:p>
          <w:p>
            <w:pPr>
              <w:numPr>
                <w:ilvl w:val="0"/>
                <w:numId w:val="2"/>
              </w:numPr>
              <w:spacing w:before="156" w:beforeLines="50"/>
              <w:jc w:val="left"/>
              <w:rPr>
                <w:rFonts w:hint="default" w:ascii="仿宋_GB2312" w:eastAsia="仿宋_GB2312"/>
                <w:sz w:val="24"/>
                <w:lang w:val="en-US" w:eastAsia="zh-CN"/>
              </w:rPr>
            </w:pPr>
            <w:r>
              <w:rPr>
                <w:rFonts w:hint="eastAsia" w:ascii="仿宋_GB2312" w:eastAsia="仿宋_GB2312"/>
                <w:sz w:val="24"/>
                <w:lang w:val="en-US" w:eastAsia="zh-CN"/>
              </w:rPr>
              <w:t>国标数据解读及数据采集与分析。通过采集后的数据进行数据分析，找出差距，并能够根据差距提出合理性的解决方案，对评估的结果进行有效的分析与预测。</w:t>
            </w:r>
          </w:p>
          <w:p>
            <w:pPr>
              <w:numPr>
                <w:ilvl w:val="0"/>
                <w:numId w:val="2"/>
              </w:numPr>
              <w:spacing w:before="156" w:beforeLines="50"/>
              <w:jc w:val="left"/>
              <w:rPr>
                <w:rFonts w:hint="default" w:ascii="仿宋_GB2312" w:eastAsia="仿宋_GB2312"/>
                <w:sz w:val="24"/>
                <w:lang w:val="en-US" w:eastAsia="zh-CN"/>
              </w:rPr>
            </w:pPr>
            <w:r>
              <w:rPr>
                <w:rFonts w:hint="eastAsia" w:ascii="仿宋_GB2312" w:eastAsia="仿宋_GB2312"/>
                <w:sz w:val="24"/>
                <w:lang w:val="en-US" w:eastAsia="zh-CN"/>
              </w:rPr>
              <w:t>项目运营机制问题:借助评估办小组的组织力量，有效有进度的开展学位评估工作，对小组成员的数据进行有力的数据质量监控。</w:t>
            </w:r>
          </w:p>
          <w:p>
            <w:pPr>
              <w:spacing w:before="156" w:beforeLines="50"/>
              <w:ind w:firstLine="480" w:firstLineChars="200"/>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850" w:type="dxa"/>
            <w:tcBorders>
              <w:top w:val="single" w:color="000000" w:sz="2" w:space="0"/>
              <w:left w:val="single" w:color="auto" w:sz="4" w:space="0"/>
              <w:bottom w:val="single" w:color="000000" w:sz="2" w:space="0"/>
              <w:right w:val="single" w:color="000000" w:sz="2" w:space="0"/>
            </w:tcBorders>
          </w:tcPr>
          <w:p>
            <w:pPr>
              <w:spacing w:before="156" w:beforeLines="50"/>
              <w:ind w:firstLine="480" w:firstLineChars="200"/>
              <w:jc w:val="left"/>
              <w:rPr>
                <w:rFonts w:ascii="仿宋_GB2312" w:eastAsia="仿宋_GB2312"/>
                <w:sz w:val="24"/>
              </w:rPr>
            </w:pPr>
          </w:p>
          <w:p>
            <w:pPr>
              <w:numPr>
                <w:ilvl w:val="0"/>
                <w:numId w:val="3"/>
              </w:numPr>
              <w:spacing w:before="156" w:beforeLines="50"/>
              <w:ind w:firstLine="480" w:firstLineChars="200"/>
              <w:jc w:val="left"/>
              <w:rPr>
                <w:rFonts w:hint="eastAsia" w:ascii="仿宋_GB2312" w:eastAsia="仿宋_GB2312"/>
                <w:sz w:val="24"/>
              </w:rPr>
            </w:pPr>
            <w:r>
              <w:rPr>
                <w:rFonts w:hint="eastAsia" w:ascii="仿宋_GB2312" w:eastAsia="仿宋_GB2312"/>
                <w:sz w:val="24"/>
              </w:rPr>
              <w:t>实施方案、实施方法、具体实施计划（含年度进展情况）及可行性分析</w:t>
            </w:r>
          </w:p>
          <w:p>
            <w:pPr>
              <w:numPr>
                <w:ilvl w:val="0"/>
                <w:numId w:val="0"/>
              </w:numPr>
              <w:spacing w:before="156" w:beforeLines="50"/>
              <w:jc w:val="left"/>
              <w:rPr>
                <w:rFonts w:hint="eastAsia" w:ascii="仿宋_GB2312" w:eastAsia="仿宋_GB2312"/>
                <w:sz w:val="24"/>
                <w:lang w:val="en-US" w:eastAsia="zh-CN"/>
              </w:rPr>
            </w:pPr>
            <w:r>
              <w:rPr>
                <w:rFonts w:hint="eastAsia" w:ascii="仿宋_GB2312" w:eastAsia="仿宋_GB2312"/>
                <w:sz w:val="24"/>
                <w:lang w:val="en-US" w:eastAsia="zh-CN"/>
              </w:rPr>
              <w:t>实施方案</w:t>
            </w:r>
          </w:p>
          <w:p>
            <w:pPr>
              <w:pStyle w:val="14"/>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专业设立评估领导和工作小组</w:t>
            </w:r>
          </w:p>
          <w:p>
            <w:pPr>
              <w:pStyle w:val="14"/>
              <w:numPr>
                <w:ilvl w:val="0"/>
                <w:numId w:val="4"/>
              </w:numPr>
              <w:rPr>
                <w:rFonts w:hint="eastAsia" w:ascii="仿宋" w:hAnsi="仿宋" w:eastAsia="仿宋" w:cs="仿宋"/>
                <w:color w:val="000000"/>
                <w:sz w:val="24"/>
                <w:szCs w:val="24"/>
              </w:rPr>
            </w:pPr>
            <w:r>
              <w:rPr>
                <w:rFonts w:hint="eastAsia" w:ascii="仿宋" w:hAnsi="仿宋" w:eastAsia="仿宋" w:cs="仿宋"/>
                <w:color w:val="000000"/>
                <w:sz w:val="24"/>
                <w:szCs w:val="24"/>
              </w:rPr>
              <w:t>评估领导小组</w:t>
            </w:r>
          </w:p>
          <w:p>
            <w:pPr>
              <w:pStyle w:val="14"/>
              <w:ind w:left="480" w:firstLine="0"/>
              <w:rPr>
                <w:rFonts w:hint="eastAsia" w:ascii="仿宋" w:hAnsi="仿宋" w:eastAsia="仿宋" w:cs="仿宋"/>
                <w:color w:val="000000"/>
                <w:sz w:val="24"/>
                <w:szCs w:val="24"/>
              </w:rPr>
            </w:pPr>
            <w:r>
              <w:rPr>
                <w:rFonts w:hint="eastAsia" w:ascii="仿宋" w:hAnsi="仿宋" w:eastAsia="仿宋" w:cs="仿宋"/>
                <w:color w:val="000000"/>
                <w:sz w:val="24"/>
                <w:szCs w:val="24"/>
              </w:rPr>
              <w:t>组长：赖庆</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副组长：</w:t>
            </w:r>
            <w:r>
              <w:rPr>
                <w:rFonts w:hint="eastAsia" w:ascii="仿宋" w:hAnsi="仿宋" w:eastAsia="仿宋" w:cs="仿宋"/>
                <w:color w:val="000000"/>
                <w:sz w:val="24"/>
                <w:szCs w:val="24"/>
                <w:lang w:val="en-US" w:eastAsia="zh-CN"/>
              </w:rPr>
              <w:t>颜远海，钟广玲，熊健</w:t>
            </w:r>
            <w:r>
              <w:rPr>
                <w:rFonts w:hint="eastAsia" w:ascii="仿宋" w:hAnsi="仿宋" w:eastAsia="仿宋" w:cs="仿宋"/>
                <w:color w:val="000000"/>
                <w:sz w:val="24"/>
                <w:szCs w:val="24"/>
              </w:rPr>
              <w:t>（专业负责人）</w:t>
            </w:r>
          </w:p>
          <w:p>
            <w:pPr>
              <w:pStyle w:val="14"/>
              <w:ind w:left="480" w:firstLine="0"/>
              <w:rPr>
                <w:rFonts w:hint="eastAsia" w:ascii="仿宋" w:hAnsi="仿宋" w:eastAsia="仿宋" w:cs="仿宋"/>
                <w:color w:val="000000"/>
                <w:sz w:val="24"/>
                <w:szCs w:val="24"/>
              </w:rPr>
            </w:pPr>
            <w:r>
              <w:rPr>
                <w:rFonts w:hint="eastAsia" w:ascii="仿宋" w:hAnsi="仿宋" w:eastAsia="仿宋" w:cs="仿宋"/>
                <w:color w:val="000000"/>
                <w:sz w:val="24"/>
                <w:szCs w:val="24"/>
              </w:rPr>
              <w:t>组员：</w:t>
            </w:r>
            <w:r>
              <w:rPr>
                <w:rFonts w:hint="eastAsia" w:ascii="仿宋" w:hAnsi="仿宋" w:eastAsia="仿宋" w:cs="仿宋"/>
                <w:color w:val="000000"/>
                <w:sz w:val="24"/>
                <w:szCs w:val="24"/>
                <w:lang w:val="en-US" w:eastAsia="zh-CN"/>
              </w:rPr>
              <w:t>颜远海</w:t>
            </w:r>
            <w:r>
              <w:rPr>
                <w:rFonts w:hint="eastAsia" w:ascii="仿宋" w:hAnsi="仿宋" w:eastAsia="仿宋" w:cs="仿宋"/>
                <w:color w:val="000000"/>
                <w:sz w:val="24"/>
                <w:szCs w:val="24"/>
              </w:rPr>
              <w:t>，肖绍洪，卢贺生，石咏茵，何晓兰，常青</w:t>
            </w:r>
          </w:p>
          <w:p>
            <w:pPr>
              <w:pStyle w:val="14"/>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(二)评估工作小组 </w:t>
            </w:r>
          </w:p>
          <w:p>
            <w:pPr>
              <w:pStyle w:val="14"/>
              <w:ind w:firstLine="48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组 长:</w:t>
            </w:r>
            <w:r>
              <w:rPr>
                <w:rFonts w:hint="eastAsia" w:ascii="仿宋" w:hAnsi="仿宋" w:eastAsia="仿宋" w:cs="仿宋"/>
                <w:color w:val="000000"/>
                <w:sz w:val="24"/>
                <w:szCs w:val="24"/>
                <w:lang w:val="en-US" w:eastAsia="zh-CN"/>
              </w:rPr>
              <w:t>颜远海</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副组长</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 xml:space="preserve">钟广玲 </w:t>
            </w:r>
          </w:p>
          <w:p>
            <w:pPr>
              <w:pStyle w:val="14"/>
              <w:ind w:firstLine="48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顾问：陈刚；</w:t>
            </w:r>
            <w:r>
              <w:rPr>
                <w:rFonts w:hint="eastAsia" w:ascii="仿宋" w:hAnsi="仿宋" w:eastAsia="仿宋" w:cs="仿宋"/>
                <w:color w:val="000000"/>
                <w:sz w:val="24"/>
                <w:szCs w:val="24"/>
              </w:rPr>
              <w:t>秘书：</w:t>
            </w:r>
            <w:r>
              <w:rPr>
                <w:rFonts w:hint="eastAsia" w:ascii="仿宋" w:hAnsi="仿宋" w:eastAsia="仿宋" w:cs="仿宋"/>
                <w:color w:val="000000"/>
                <w:sz w:val="24"/>
                <w:szCs w:val="24"/>
                <w:lang w:val="en-US" w:eastAsia="zh-CN"/>
              </w:rPr>
              <w:t>张丽娟</w:t>
            </w:r>
          </w:p>
          <w:p>
            <w:pPr>
              <w:pStyle w:val="14"/>
              <w:ind w:firstLine="48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 xml:space="preserve">组 员: </w:t>
            </w:r>
            <w:r>
              <w:rPr>
                <w:rFonts w:hint="eastAsia" w:ascii="仿宋" w:hAnsi="仿宋" w:eastAsia="仿宋" w:cs="仿宋"/>
                <w:color w:val="000000"/>
                <w:sz w:val="24"/>
                <w:szCs w:val="24"/>
                <w:lang w:val="en-US" w:eastAsia="zh-CN"/>
              </w:rPr>
              <w:t>夏艳，王宁，龙冰婷，黄梦莹，陈振庭，陈超，陶建敏，程毅辉</w:t>
            </w:r>
          </w:p>
          <w:p>
            <w:pPr>
              <w:pStyle w:val="14"/>
              <w:ind w:firstLine="480"/>
              <w:rPr>
                <w:rFonts w:ascii="仿宋_GB2312" w:eastAsia="仿宋_GB2312"/>
                <w:sz w:val="24"/>
              </w:rPr>
            </w:pPr>
            <w:r>
              <w:rPr>
                <w:rFonts w:hint="eastAsia" w:ascii="仿宋" w:hAnsi="仿宋" w:eastAsia="仿宋" w:cs="仿宋"/>
                <w:color w:val="000000"/>
                <w:sz w:val="24"/>
                <w:szCs w:val="24"/>
              </w:rPr>
              <w:t>（三）评估联络员：卢贺生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37" w:hRule="atLeast"/>
          <w:jc w:val="center"/>
        </w:trPr>
        <w:tc>
          <w:tcPr>
            <w:tcW w:w="8850" w:type="dxa"/>
            <w:tcBorders>
              <w:top w:val="single" w:color="000000" w:sz="2" w:space="0"/>
              <w:left w:val="single" w:color="000000" w:sz="2" w:space="0"/>
              <w:bottom w:val="single" w:color="000000" w:sz="2" w:space="0"/>
              <w:right w:val="single" w:color="000000" w:sz="2" w:space="0"/>
            </w:tcBorders>
          </w:tcPr>
          <w:p>
            <w:pPr>
              <w:pStyle w:val="14"/>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工作任务分配表</w:t>
            </w:r>
          </w:p>
          <w:tbl>
            <w:tblPr>
              <w:tblStyle w:val="7"/>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8"/>
              <w:gridCol w:w="4740"/>
              <w:gridCol w:w="1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868" w:type="dxa"/>
                </w:tcPr>
                <w:p>
                  <w:pPr>
                    <w:widowControl/>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责任人</w:t>
                  </w:r>
                </w:p>
              </w:tc>
              <w:tc>
                <w:tcPr>
                  <w:tcW w:w="4740" w:type="dxa"/>
                </w:tcPr>
                <w:p>
                  <w:pPr>
                    <w:widowControl/>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主要职责</w:t>
                  </w:r>
                </w:p>
              </w:tc>
              <w:tc>
                <w:tcPr>
                  <w:tcW w:w="1892" w:type="dxa"/>
                  <w:shd w:val="clear" w:color="auto" w:fill="auto"/>
                </w:tcPr>
                <w:p>
                  <w:pPr>
                    <w:widowControl/>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8" w:type="dxa"/>
                </w:tcPr>
                <w:p>
                  <w:pPr>
                    <w:pStyle w:val="14"/>
                    <w:ind w:firstLine="0"/>
                    <w:rPr>
                      <w:rFonts w:hint="eastAsia" w:ascii="仿宋" w:hAnsi="仿宋" w:eastAsia="仿宋" w:cs="仿宋"/>
                      <w:color w:val="000000"/>
                      <w:sz w:val="24"/>
                      <w:szCs w:val="24"/>
                    </w:rPr>
                  </w:pPr>
                  <w:r>
                    <w:rPr>
                      <w:rFonts w:hint="eastAsia" w:ascii="仿宋" w:hAnsi="仿宋" w:eastAsia="仿宋" w:cs="仿宋"/>
                      <w:color w:val="000000"/>
                      <w:sz w:val="24"/>
                      <w:szCs w:val="24"/>
                    </w:rPr>
                    <w:t>赖庆、</w:t>
                  </w:r>
                  <w:r>
                    <w:rPr>
                      <w:rFonts w:hint="eastAsia" w:ascii="仿宋" w:hAnsi="仿宋" w:eastAsia="仿宋" w:cs="仿宋"/>
                      <w:color w:val="000000"/>
                      <w:sz w:val="24"/>
                      <w:szCs w:val="24"/>
                      <w:lang w:val="en-US" w:eastAsia="zh-CN"/>
                    </w:rPr>
                    <w:t>颜远海，钟广玲，熊健</w:t>
                  </w:r>
                </w:p>
              </w:tc>
              <w:tc>
                <w:tcPr>
                  <w:tcW w:w="4740" w:type="dxa"/>
                </w:tcPr>
                <w:p>
                  <w:pPr>
                    <w:pStyle w:val="14"/>
                    <w:ind w:firstLine="0"/>
                    <w:rPr>
                      <w:rFonts w:hint="eastAsia" w:ascii="仿宋" w:hAnsi="仿宋" w:eastAsia="仿宋" w:cs="仿宋"/>
                      <w:color w:val="000000"/>
                      <w:sz w:val="24"/>
                      <w:szCs w:val="24"/>
                    </w:rPr>
                  </w:pPr>
                  <w:r>
                    <w:rPr>
                      <w:rFonts w:hint="eastAsia" w:ascii="仿宋" w:hAnsi="仿宋" w:eastAsia="仿宋" w:cs="仿宋"/>
                      <w:color w:val="000000"/>
                      <w:sz w:val="24"/>
                      <w:szCs w:val="24"/>
                    </w:rPr>
                    <w:t>按照评估要求对评估工作进行指导，实施检查与推进评估工作，督促检查评建工作完成情况</w:t>
                  </w:r>
                </w:p>
              </w:tc>
              <w:tc>
                <w:tcPr>
                  <w:tcW w:w="1892" w:type="dxa"/>
                  <w:shd w:val="clear" w:color="auto" w:fill="auto"/>
                </w:tcPr>
                <w:p>
                  <w:pPr>
                    <w:widowControl/>
                    <w:ind w:firstLine="0" w:firstLineChars="0"/>
                    <w:jc w:val="left"/>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8" w:type="dxa"/>
                </w:tcPr>
                <w:p>
                  <w:pPr>
                    <w:pStyle w:val="14"/>
                    <w:ind w:firstLine="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颜远海</w:t>
                  </w:r>
                </w:p>
              </w:tc>
              <w:tc>
                <w:tcPr>
                  <w:tcW w:w="4740" w:type="dxa"/>
                </w:tcPr>
                <w:p>
                  <w:pPr>
                    <w:pStyle w:val="14"/>
                    <w:ind w:firstLine="0"/>
                    <w:rPr>
                      <w:rFonts w:hint="eastAsia" w:ascii="仿宋" w:hAnsi="仿宋" w:eastAsia="仿宋" w:cs="仿宋"/>
                      <w:color w:val="000000"/>
                      <w:sz w:val="24"/>
                      <w:szCs w:val="24"/>
                    </w:rPr>
                  </w:pPr>
                  <w:r>
                    <w:rPr>
                      <w:rFonts w:hint="eastAsia" w:ascii="仿宋" w:hAnsi="仿宋" w:eastAsia="仿宋" w:cs="仿宋"/>
                      <w:color w:val="000000"/>
                      <w:sz w:val="24"/>
                      <w:szCs w:val="24"/>
                    </w:rPr>
                    <w:t>根据评估办要求，按指标体系要求分解工作任务</w:t>
                  </w:r>
                </w:p>
              </w:tc>
              <w:tc>
                <w:tcPr>
                  <w:tcW w:w="1892" w:type="dxa"/>
                  <w:shd w:val="clear" w:color="auto" w:fill="auto"/>
                </w:tcPr>
                <w:p>
                  <w:pPr>
                    <w:widowControl/>
                    <w:ind w:firstLine="0" w:firstLineChars="0"/>
                    <w:jc w:val="left"/>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8" w:type="dxa"/>
                </w:tcPr>
                <w:p>
                  <w:pPr>
                    <w:pStyle w:val="14"/>
                    <w:ind w:firstLine="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卢贺生、</w:t>
                  </w:r>
                  <w:r>
                    <w:rPr>
                      <w:rFonts w:hint="eastAsia" w:ascii="仿宋" w:hAnsi="仿宋" w:eastAsia="仿宋" w:cs="仿宋"/>
                      <w:color w:val="000000"/>
                      <w:sz w:val="24"/>
                      <w:szCs w:val="24"/>
                      <w:lang w:val="en-US" w:eastAsia="zh-CN"/>
                    </w:rPr>
                    <w:t>张丽娟</w:t>
                  </w:r>
                </w:p>
              </w:tc>
              <w:tc>
                <w:tcPr>
                  <w:tcW w:w="4740" w:type="dxa"/>
                </w:tcPr>
                <w:p>
                  <w:pPr>
                    <w:pStyle w:val="14"/>
                    <w:ind w:firstLine="0"/>
                    <w:rPr>
                      <w:rFonts w:hint="eastAsia" w:ascii="仿宋" w:hAnsi="仿宋" w:eastAsia="仿宋" w:cs="仿宋"/>
                      <w:color w:val="000000"/>
                      <w:sz w:val="24"/>
                      <w:szCs w:val="24"/>
                    </w:rPr>
                  </w:pPr>
                  <w:r>
                    <w:rPr>
                      <w:rFonts w:hint="eastAsia" w:ascii="仿宋" w:hAnsi="仿宋" w:eastAsia="仿宋" w:cs="仿宋"/>
                      <w:color w:val="000000"/>
                      <w:sz w:val="24"/>
                      <w:szCs w:val="24"/>
                    </w:rPr>
                    <w:t>汇总、检查审定组员报送的相关评估材料</w:t>
                  </w:r>
                </w:p>
              </w:tc>
              <w:tc>
                <w:tcPr>
                  <w:tcW w:w="1892" w:type="dxa"/>
                  <w:shd w:val="clear" w:color="auto" w:fill="auto"/>
                </w:tcPr>
                <w:p>
                  <w:pPr>
                    <w:widowControl/>
                    <w:ind w:firstLine="0" w:firstLineChars="0"/>
                    <w:jc w:val="left"/>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8" w:type="dxa"/>
                </w:tcPr>
                <w:p>
                  <w:pPr>
                    <w:pStyle w:val="14"/>
                    <w:ind w:firstLine="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卢贺生、</w:t>
                  </w:r>
                  <w:r>
                    <w:rPr>
                      <w:rFonts w:hint="eastAsia" w:ascii="仿宋" w:hAnsi="仿宋" w:eastAsia="仿宋" w:cs="仿宋"/>
                      <w:color w:val="FF0000"/>
                      <w:sz w:val="24"/>
                      <w:szCs w:val="24"/>
                      <w:lang w:val="en-US" w:eastAsia="zh-CN"/>
                    </w:rPr>
                    <w:t>颜远海</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龙冰婷</w:t>
                  </w:r>
                </w:p>
              </w:tc>
              <w:tc>
                <w:tcPr>
                  <w:tcW w:w="4740" w:type="dxa"/>
                </w:tcPr>
                <w:p>
                  <w:pPr>
                    <w:pStyle w:val="14"/>
                    <w:ind w:firstLine="0"/>
                    <w:rPr>
                      <w:rFonts w:hint="eastAsia" w:ascii="仿宋" w:hAnsi="仿宋" w:eastAsia="仿宋" w:cs="仿宋"/>
                      <w:color w:val="000000"/>
                      <w:sz w:val="24"/>
                      <w:szCs w:val="24"/>
                    </w:rPr>
                  </w:pPr>
                  <w:r>
                    <w:rPr>
                      <w:rFonts w:hint="eastAsia" w:ascii="仿宋" w:hAnsi="仿宋" w:eastAsia="仿宋" w:cs="仿宋"/>
                      <w:color w:val="000000"/>
                      <w:sz w:val="24"/>
                      <w:szCs w:val="24"/>
                    </w:rPr>
                    <w:t>专业教师进行专业建设等材料撰写、并配合教秘收集及整理</w:t>
                  </w:r>
                </w:p>
              </w:tc>
              <w:tc>
                <w:tcPr>
                  <w:tcW w:w="1892" w:type="dxa"/>
                </w:tcPr>
                <w:p>
                  <w:pPr>
                    <w:widowControl/>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详见附件</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“华商学院学士学位授权专业评估任务分解表”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8" w:type="dxa"/>
                </w:tcPr>
                <w:p>
                  <w:pPr>
                    <w:pStyle w:val="14"/>
                    <w:ind w:firstLine="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肖绍洪、</w:t>
                  </w:r>
                  <w:r>
                    <w:rPr>
                      <w:rFonts w:hint="eastAsia" w:ascii="仿宋" w:hAnsi="仿宋" w:eastAsia="仿宋" w:cs="仿宋"/>
                      <w:color w:val="FF0000"/>
                      <w:sz w:val="24"/>
                      <w:szCs w:val="24"/>
                      <w:lang w:val="en-US" w:eastAsia="zh-CN"/>
                    </w:rPr>
                    <w:t>钟广玲</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陶建敏</w:t>
                  </w:r>
                </w:p>
              </w:tc>
              <w:tc>
                <w:tcPr>
                  <w:tcW w:w="4740" w:type="dxa"/>
                </w:tcPr>
                <w:p>
                  <w:pPr>
                    <w:pStyle w:val="14"/>
                    <w:ind w:firstLine="0"/>
                    <w:rPr>
                      <w:rFonts w:hint="eastAsia" w:ascii="仿宋" w:hAnsi="仿宋" w:eastAsia="仿宋" w:cs="仿宋"/>
                      <w:color w:val="000000"/>
                      <w:sz w:val="24"/>
                      <w:szCs w:val="24"/>
                    </w:rPr>
                  </w:pPr>
                  <w:r>
                    <w:rPr>
                      <w:rFonts w:hint="eastAsia" w:ascii="仿宋" w:hAnsi="仿宋" w:eastAsia="仿宋" w:cs="仿宋"/>
                      <w:color w:val="000000"/>
                      <w:sz w:val="24"/>
                      <w:szCs w:val="24"/>
                    </w:rPr>
                    <w:t>专业教师进行教师队伍材料撰写、并配合肖主任收集及整理</w:t>
                  </w:r>
                </w:p>
              </w:tc>
              <w:tc>
                <w:tcPr>
                  <w:tcW w:w="1892" w:type="dxa"/>
                </w:tcPr>
                <w:p>
                  <w:pPr>
                    <w:widowControl/>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详见附件</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“分解表”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8" w:type="dxa"/>
                </w:tcPr>
                <w:p>
                  <w:pPr>
                    <w:pStyle w:val="14"/>
                    <w:ind w:firstLine="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何晓兰、</w:t>
                  </w:r>
                  <w:r>
                    <w:rPr>
                      <w:rFonts w:hint="eastAsia" w:ascii="仿宋" w:hAnsi="仿宋" w:eastAsia="仿宋" w:cs="仿宋"/>
                      <w:color w:val="FF0000"/>
                      <w:sz w:val="24"/>
                      <w:szCs w:val="24"/>
                      <w:lang w:val="en-US" w:eastAsia="zh-CN"/>
                    </w:rPr>
                    <w:t>张丽娟</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黄梦莹</w:t>
                  </w:r>
                </w:p>
              </w:tc>
              <w:tc>
                <w:tcPr>
                  <w:tcW w:w="4740" w:type="dxa"/>
                </w:tcPr>
                <w:p>
                  <w:pPr>
                    <w:pStyle w:val="14"/>
                    <w:ind w:firstLine="0"/>
                    <w:rPr>
                      <w:rFonts w:hint="eastAsia" w:ascii="仿宋" w:hAnsi="仿宋" w:eastAsia="仿宋" w:cs="仿宋"/>
                      <w:color w:val="000000"/>
                      <w:sz w:val="24"/>
                      <w:szCs w:val="24"/>
                    </w:rPr>
                  </w:pPr>
                  <w:r>
                    <w:rPr>
                      <w:rFonts w:hint="eastAsia" w:ascii="仿宋" w:hAnsi="仿宋" w:eastAsia="仿宋" w:cs="仿宋"/>
                      <w:color w:val="000000"/>
                      <w:sz w:val="24"/>
                      <w:szCs w:val="24"/>
                    </w:rPr>
                    <w:t>专业教师进行教学条件及利用材料撰写、并配合教秘收集及整理</w:t>
                  </w:r>
                </w:p>
              </w:tc>
              <w:tc>
                <w:tcPr>
                  <w:tcW w:w="1892" w:type="dxa"/>
                </w:tcPr>
                <w:p>
                  <w:pPr>
                    <w:widowControl/>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详见附件</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“分解表”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8" w:type="dxa"/>
                </w:tcPr>
                <w:p>
                  <w:pPr>
                    <w:pStyle w:val="14"/>
                    <w:ind w:firstLine="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何晓兰、</w:t>
                  </w:r>
                  <w:r>
                    <w:rPr>
                      <w:rFonts w:hint="eastAsia" w:ascii="仿宋" w:hAnsi="仿宋" w:eastAsia="仿宋" w:cs="仿宋"/>
                      <w:color w:val="FF0000"/>
                      <w:sz w:val="24"/>
                      <w:szCs w:val="24"/>
                      <w:lang w:val="en-US" w:eastAsia="zh-CN"/>
                    </w:rPr>
                    <w:t>夏艳</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陈振庭</w:t>
                  </w:r>
                </w:p>
              </w:tc>
              <w:tc>
                <w:tcPr>
                  <w:tcW w:w="4740" w:type="dxa"/>
                </w:tcPr>
                <w:p>
                  <w:pPr>
                    <w:pStyle w:val="14"/>
                    <w:ind w:firstLine="0"/>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专业教师进行教学过程及管理材料撰写、并配合教秘收集及整理</w:t>
                  </w:r>
                  <w:r>
                    <w:rPr>
                      <w:rFonts w:hint="eastAsia" w:ascii="仿宋" w:hAnsi="仿宋" w:eastAsia="仿宋" w:cs="仿宋"/>
                      <w:color w:val="000000"/>
                      <w:sz w:val="24"/>
                      <w:szCs w:val="24"/>
                      <w:lang w:eastAsia="zh-CN"/>
                    </w:rPr>
                    <w:t>。</w:t>
                  </w:r>
                </w:p>
              </w:tc>
              <w:tc>
                <w:tcPr>
                  <w:tcW w:w="1892" w:type="dxa"/>
                  <w:shd w:val="clear" w:color="auto" w:fill="auto"/>
                </w:tcPr>
                <w:p>
                  <w:pPr>
                    <w:widowControl/>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详见附件</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“分解表”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8" w:type="dxa"/>
                </w:tcPr>
                <w:p>
                  <w:pPr>
                    <w:pStyle w:val="14"/>
                    <w:ind w:firstLine="0"/>
                    <w:rPr>
                      <w:rFonts w:hint="eastAsia" w:ascii="仿宋" w:hAnsi="仿宋" w:eastAsia="仿宋" w:cs="仿宋"/>
                      <w:color w:val="FF0000"/>
                      <w:sz w:val="24"/>
                      <w:szCs w:val="24"/>
                      <w:lang w:val="en-US" w:eastAsia="zh-CN"/>
                    </w:rPr>
                  </w:pPr>
                  <w:r>
                    <w:rPr>
                      <w:rFonts w:hint="eastAsia" w:ascii="仿宋" w:hAnsi="仿宋" w:eastAsia="仿宋" w:cs="仿宋"/>
                      <w:color w:val="000000"/>
                      <w:sz w:val="24"/>
                      <w:szCs w:val="24"/>
                    </w:rPr>
                    <w:t>石咏茵、</w:t>
                  </w:r>
                  <w:r>
                    <w:rPr>
                      <w:rFonts w:hint="eastAsia" w:ascii="仿宋" w:hAnsi="仿宋" w:eastAsia="仿宋" w:cs="仿宋"/>
                      <w:color w:val="FF0000"/>
                      <w:sz w:val="24"/>
                      <w:szCs w:val="24"/>
                      <w:lang w:val="en-US" w:eastAsia="zh-CN"/>
                    </w:rPr>
                    <w:t>龙冰婷</w:t>
                  </w:r>
                </w:p>
                <w:p>
                  <w:pPr>
                    <w:pStyle w:val="14"/>
                    <w:ind w:firstLine="0"/>
                    <w:rPr>
                      <w:rFonts w:hint="eastAsia" w:ascii="仿宋" w:hAnsi="仿宋" w:eastAsia="仿宋" w:cs="仿宋"/>
                      <w:color w:val="000000"/>
                      <w:sz w:val="24"/>
                      <w:szCs w:val="24"/>
                      <w:lang w:val="en-US" w:eastAsia="zh-CN"/>
                    </w:rPr>
                  </w:pPr>
                  <w:r>
                    <w:rPr>
                      <w:rFonts w:hint="eastAsia" w:ascii="仿宋" w:hAnsi="仿宋" w:eastAsia="仿宋" w:cs="仿宋"/>
                      <w:color w:val="auto"/>
                      <w:sz w:val="24"/>
                      <w:szCs w:val="24"/>
                      <w:lang w:val="en-US" w:eastAsia="zh-CN"/>
                    </w:rPr>
                    <w:t>王宁，程毅辉</w:t>
                  </w:r>
                </w:p>
              </w:tc>
              <w:tc>
                <w:tcPr>
                  <w:tcW w:w="4740" w:type="dxa"/>
                </w:tcPr>
                <w:p>
                  <w:pPr>
                    <w:pStyle w:val="14"/>
                    <w:ind w:firstLine="0"/>
                    <w:rPr>
                      <w:rFonts w:hint="eastAsia" w:ascii="仿宋" w:hAnsi="仿宋" w:eastAsia="仿宋" w:cs="仿宋"/>
                      <w:color w:val="000000"/>
                      <w:sz w:val="24"/>
                      <w:szCs w:val="24"/>
                    </w:rPr>
                  </w:pPr>
                  <w:r>
                    <w:rPr>
                      <w:rFonts w:hint="eastAsia" w:ascii="仿宋" w:hAnsi="仿宋" w:eastAsia="仿宋" w:cs="仿宋"/>
                      <w:color w:val="000000"/>
                      <w:sz w:val="24"/>
                      <w:szCs w:val="24"/>
                    </w:rPr>
                    <w:t>专业教师进行实践教学材料撰写、并配合教秘收集及整理</w:t>
                  </w:r>
                </w:p>
              </w:tc>
              <w:tc>
                <w:tcPr>
                  <w:tcW w:w="1892" w:type="dxa"/>
                  <w:shd w:val="clear" w:color="auto" w:fill="auto"/>
                </w:tcPr>
                <w:p>
                  <w:pPr>
                    <w:widowControl/>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详见附件</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“分解表”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8" w:type="dxa"/>
                </w:tcPr>
                <w:p>
                  <w:pPr>
                    <w:pStyle w:val="14"/>
                    <w:ind w:firstLine="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石咏茵、</w:t>
                  </w:r>
                  <w:r>
                    <w:rPr>
                      <w:rFonts w:hint="eastAsia" w:ascii="仿宋" w:hAnsi="仿宋" w:eastAsia="仿宋" w:cs="仿宋"/>
                      <w:color w:val="FF0000"/>
                      <w:sz w:val="24"/>
                      <w:szCs w:val="24"/>
                      <w:lang w:val="en-US" w:eastAsia="zh-CN"/>
                    </w:rPr>
                    <w:t>颜远海</w:t>
                  </w:r>
                  <w:r>
                    <w:rPr>
                      <w:rFonts w:hint="eastAsia" w:ascii="仿宋" w:hAnsi="仿宋" w:eastAsia="仿宋" w:cs="仿宋"/>
                      <w:color w:val="000000"/>
                      <w:sz w:val="24"/>
                      <w:szCs w:val="24"/>
                    </w:rPr>
                    <w:t>、</w:t>
                  </w:r>
                  <w:r>
                    <w:rPr>
                      <w:rFonts w:hint="eastAsia" w:ascii="仿宋" w:hAnsi="仿宋" w:eastAsia="仿宋" w:cs="仿宋"/>
                      <w:color w:val="auto"/>
                      <w:sz w:val="24"/>
                      <w:szCs w:val="24"/>
                      <w:lang w:val="en-US" w:eastAsia="zh-CN"/>
                    </w:rPr>
                    <w:t>陈超</w:t>
                  </w:r>
                </w:p>
              </w:tc>
              <w:tc>
                <w:tcPr>
                  <w:tcW w:w="4740" w:type="dxa"/>
                </w:tcPr>
                <w:p>
                  <w:pPr>
                    <w:pStyle w:val="14"/>
                    <w:ind w:firstLine="0"/>
                    <w:rPr>
                      <w:rFonts w:hint="eastAsia" w:ascii="仿宋" w:hAnsi="仿宋" w:eastAsia="仿宋" w:cs="仿宋"/>
                      <w:color w:val="000000"/>
                      <w:sz w:val="24"/>
                      <w:szCs w:val="24"/>
                    </w:rPr>
                  </w:pPr>
                  <w:r>
                    <w:rPr>
                      <w:rFonts w:hint="eastAsia" w:ascii="仿宋" w:hAnsi="仿宋" w:eastAsia="仿宋" w:cs="仿宋"/>
                      <w:color w:val="000000"/>
                      <w:sz w:val="24"/>
                      <w:szCs w:val="24"/>
                    </w:rPr>
                    <w:t>专业教师进行毕业设计（论文）材料撰写、并配合教秘收集及整理</w:t>
                  </w:r>
                </w:p>
              </w:tc>
              <w:tc>
                <w:tcPr>
                  <w:tcW w:w="1892" w:type="dxa"/>
                  <w:shd w:val="clear" w:color="auto" w:fill="auto"/>
                </w:tcPr>
                <w:p>
                  <w:pPr>
                    <w:widowControl/>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详见附件</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“分解表”</w:t>
                  </w:r>
                </w:p>
              </w:tc>
            </w:tr>
          </w:tbl>
          <w:p>
            <w:pPr>
              <w:pStyle w:val="14"/>
              <w:ind w:firstLine="480"/>
              <w:rPr>
                <w:rFonts w:hint="eastAsia" w:ascii="仿宋" w:hAnsi="仿宋" w:eastAsia="仿宋" w:cs="仿宋"/>
                <w:color w:val="000000"/>
                <w:sz w:val="24"/>
                <w:szCs w:val="24"/>
                <w:lang w:val="en-US" w:eastAsia="zh-CN"/>
              </w:rPr>
            </w:pPr>
          </w:p>
          <w:p>
            <w:pPr>
              <w:pStyle w:val="14"/>
              <w:ind w:firstLine="480"/>
              <w:rPr>
                <w:rFonts w:hint="eastAsia" w:ascii="仿宋" w:hAnsi="仿宋" w:eastAsia="仿宋" w:cs="仿宋"/>
                <w:color w:val="000000"/>
                <w:sz w:val="24"/>
                <w:szCs w:val="24"/>
                <w:lang w:val="en-US" w:eastAsia="zh-CN"/>
              </w:rPr>
            </w:pPr>
          </w:p>
          <w:p>
            <w:pPr>
              <w:pStyle w:val="14"/>
              <w:ind w:firstLine="480"/>
              <w:rPr>
                <w:rFonts w:hint="eastAsia" w:ascii="仿宋" w:hAnsi="仿宋" w:eastAsia="仿宋" w:cs="仿宋"/>
                <w:color w:val="000000"/>
                <w:sz w:val="24"/>
                <w:szCs w:val="24"/>
                <w:lang w:val="en-US" w:eastAsia="zh-CN"/>
              </w:rPr>
            </w:pPr>
          </w:p>
          <w:p>
            <w:pPr>
              <w:pStyle w:val="14"/>
              <w:ind w:firstLine="480"/>
              <w:rPr>
                <w:rFonts w:hint="eastAsia" w:ascii="仿宋" w:hAnsi="仿宋" w:eastAsia="仿宋" w:cs="仿宋"/>
                <w:color w:val="000000"/>
                <w:sz w:val="24"/>
                <w:szCs w:val="24"/>
                <w:lang w:val="en-US" w:eastAsia="zh-CN"/>
              </w:rPr>
            </w:pPr>
            <w:bookmarkStart w:id="0" w:name="_GoBack"/>
            <w:bookmarkEnd w:id="0"/>
            <w:r>
              <w:rPr>
                <w:rFonts w:hint="eastAsia" w:ascii="仿宋" w:hAnsi="仿宋" w:eastAsia="仿宋" w:cs="仿宋"/>
                <w:color w:val="000000"/>
                <w:sz w:val="24"/>
                <w:szCs w:val="24"/>
                <w:lang w:val="en-US" w:eastAsia="zh-CN"/>
              </w:rPr>
              <w:t>项目进度</w:t>
            </w:r>
          </w:p>
          <w:tbl>
            <w:tblPr>
              <w:tblStyle w:val="6"/>
              <w:tblW w:w="9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8"/>
              <w:gridCol w:w="3980"/>
              <w:gridCol w:w="2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198" w:type="dxa"/>
                  <w:vAlign w:val="center"/>
                </w:tcPr>
                <w:p>
                  <w:pPr>
                    <w:ind w:firstLine="482"/>
                    <w:jc w:val="both"/>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月份</w:t>
                  </w:r>
                </w:p>
              </w:tc>
              <w:tc>
                <w:tcPr>
                  <w:tcW w:w="3980" w:type="dxa"/>
                  <w:vAlign w:val="center"/>
                </w:tcPr>
                <w:p>
                  <w:pPr>
                    <w:ind w:firstLine="482"/>
                    <w:jc w:val="both"/>
                    <w:rPr>
                      <w:rFonts w:hint="eastAsia" w:ascii="仿宋" w:hAnsi="仿宋" w:eastAsia="仿宋" w:cs="仿宋"/>
                      <w:b/>
                      <w:sz w:val="24"/>
                      <w:szCs w:val="24"/>
                    </w:rPr>
                  </w:pPr>
                  <w:r>
                    <w:rPr>
                      <w:rFonts w:hint="eastAsia" w:ascii="仿宋" w:hAnsi="仿宋" w:eastAsia="仿宋" w:cs="仿宋"/>
                      <w:b/>
                      <w:sz w:val="24"/>
                      <w:szCs w:val="24"/>
                    </w:rPr>
                    <w:t>工作任务明细</w:t>
                  </w:r>
                </w:p>
              </w:tc>
              <w:tc>
                <w:tcPr>
                  <w:tcW w:w="2231" w:type="dxa"/>
                  <w:vAlign w:val="center"/>
                </w:tcPr>
                <w:p>
                  <w:pPr>
                    <w:ind w:firstLine="482"/>
                    <w:jc w:val="both"/>
                    <w:rPr>
                      <w:rFonts w:hint="eastAsia" w:ascii="仿宋" w:hAnsi="仿宋" w:eastAsia="仿宋" w:cs="仿宋"/>
                      <w:b/>
                      <w:sz w:val="24"/>
                      <w:szCs w:val="24"/>
                    </w:rPr>
                  </w:pPr>
                  <w:r>
                    <w:rPr>
                      <w:rFonts w:hint="eastAsia" w:ascii="仿宋" w:hAnsi="仿宋" w:eastAsia="仿宋" w:cs="仿宋"/>
                      <w:b/>
                      <w:sz w:val="24"/>
                      <w:szCs w:val="24"/>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198" w:type="dxa"/>
                  <w:vMerge w:val="restart"/>
                  <w:vAlign w:val="center"/>
                </w:tcPr>
                <w:p>
                  <w:pPr>
                    <w:ind w:firstLine="0" w:firstLineChars="0"/>
                    <w:jc w:val="both"/>
                    <w:rPr>
                      <w:rFonts w:hint="eastAsia" w:ascii="仿宋" w:hAnsi="仿宋" w:eastAsia="仿宋" w:cs="仿宋"/>
                      <w:sz w:val="24"/>
                      <w:szCs w:val="24"/>
                    </w:rPr>
                  </w:pPr>
                  <w:r>
                    <w:rPr>
                      <w:rFonts w:hint="eastAsia" w:ascii="仿宋" w:hAnsi="仿宋" w:eastAsia="仿宋" w:cs="仿宋"/>
                      <w:kern w:val="0"/>
                      <w:sz w:val="24"/>
                      <w:szCs w:val="24"/>
                      <w:lang w:val="zh-CN"/>
                    </w:rPr>
                    <w:t>上报信息及制定工作安排</w:t>
                  </w:r>
                </w:p>
              </w:tc>
              <w:tc>
                <w:tcPr>
                  <w:tcW w:w="3980" w:type="dxa"/>
                  <w:vAlign w:val="center"/>
                </w:tcPr>
                <w:p>
                  <w:pPr>
                    <w:keepNext w:val="0"/>
                    <w:keepLines w:val="0"/>
                    <w:widowControl/>
                    <w:suppressLineNumbers w:val="0"/>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lang w:val="en-US" w:eastAsia="zh-CN"/>
                    </w:rPr>
                    <w:t>报送专业评估联络员名单（纸质版提交到行政楼 401）</w:t>
                  </w:r>
                  <w:r>
                    <w:rPr>
                      <w:rFonts w:hint="eastAsia" w:ascii="仿宋" w:hAnsi="仿宋" w:eastAsia="仿宋" w:cs="仿宋"/>
                      <w:b/>
                      <w:bCs/>
                      <w:color w:val="000000"/>
                      <w:kern w:val="0"/>
                      <w:sz w:val="24"/>
                      <w:szCs w:val="24"/>
                      <w:lang w:val="en-US" w:eastAsia="zh-CN" w:bidi="ar"/>
                    </w:rPr>
                    <w:t xml:space="preserve"> </w:t>
                  </w:r>
                </w:p>
                <w:p>
                  <w:pPr>
                    <w:ind w:firstLine="0" w:firstLineChars="0"/>
                    <w:jc w:val="both"/>
                    <w:rPr>
                      <w:rFonts w:hint="eastAsia" w:ascii="仿宋" w:hAnsi="仿宋" w:eastAsia="仿宋" w:cs="仿宋"/>
                      <w:b/>
                      <w:sz w:val="24"/>
                      <w:szCs w:val="24"/>
                    </w:rPr>
                  </w:pPr>
                </w:p>
              </w:tc>
              <w:tc>
                <w:tcPr>
                  <w:tcW w:w="2231" w:type="dxa"/>
                  <w:vAlign w:val="center"/>
                </w:tcPr>
                <w:p>
                  <w:pPr>
                    <w:spacing w:line="380" w:lineRule="exact"/>
                    <w:jc w:val="both"/>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198" w:type="dxa"/>
                  <w:vMerge w:val="continue"/>
                  <w:vAlign w:val="center"/>
                </w:tcPr>
                <w:p>
                  <w:pPr>
                    <w:ind w:firstLine="480"/>
                    <w:jc w:val="both"/>
                    <w:rPr>
                      <w:rFonts w:hint="eastAsia" w:ascii="仿宋" w:hAnsi="仿宋" w:eastAsia="仿宋" w:cs="仿宋"/>
                      <w:sz w:val="24"/>
                      <w:szCs w:val="24"/>
                    </w:rPr>
                  </w:pPr>
                </w:p>
              </w:tc>
              <w:tc>
                <w:tcPr>
                  <w:tcW w:w="3980" w:type="dxa"/>
                  <w:vAlign w:val="center"/>
                </w:tcPr>
                <w:p>
                  <w:pPr>
                    <w:ind w:firstLine="0" w:firstLineChars="0"/>
                    <w:jc w:val="both"/>
                    <w:rPr>
                      <w:rFonts w:hint="eastAsia" w:ascii="仿宋" w:hAnsi="仿宋" w:eastAsia="仿宋" w:cs="仿宋"/>
                      <w:b/>
                      <w:sz w:val="24"/>
                      <w:szCs w:val="24"/>
                    </w:rPr>
                  </w:pPr>
                  <w:r>
                    <w:rPr>
                      <w:rFonts w:hint="eastAsia" w:ascii="仿宋" w:hAnsi="仿宋" w:eastAsia="仿宋" w:cs="仿宋"/>
                      <w:sz w:val="24"/>
                      <w:szCs w:val="24"/>
                    </w:rPr>
                    <w:t>根据</w:t>
                  </w:r>
                  <w:r>
                    <w:rPr>
                      <w:rFonts w:hint="eastAsia" w:ascii="仿宋" w:hAnsi="仿宋" w:eastAsia="仿宋" w:cs="仿宋"/>
                      <w:color w:val="auto"/>
                      <w:sz w:val="24"/>
                      <w:szCs w:val="24"/>
                    </w:rPr>
                    <w:t>附件6</w:t>
                  </w:r>
                  <w:r>
                    <w:rPr>
                      <w:rFonts w:hint="eastAsia" w:ascii="仿宋" w:hAnsi="仿宋" w:eastAsia="仿宋" w:cs="仿宋"/>
                      <w:sz w:val="24"/>
                      <w:szCs w:val="24"/>
                    </w:rPr>
                    <w:t>任务分解表制定及提交专业的迎评方案。（师资摸底）</w:t>
                  </w:r>
                </w:p>
              </w:tc>
              <w:tc>
                <w:tcPr>
                  <w:tcW w:w="2231" w:type="dxa"/>
                  <w:vAlign w:val="center"/>
                </w:tcPr>
                <w:p>
                  <w:pPr>
                    <w:spacing w:line="380" w:lineRule="exact"/>
                    <w:jc w:val="both"/>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月</w:t>
                  </w:r>
                  <w:r>
                    <w:rPr>
                      <w:rFonts w:hint="eastAsia" w:ascii="仿宋" w:hAnsi="仿宋" w:eastAsia="仿宋" w:cs="仿宋"/>
                      <w:sz w:val="24"/>
                      <w:szCs w:val="24"/>
                      <w:lang w:val="en-US" w:eastAsia="zh-CN"/>
                    </w:rPr>
                    <w:t>5</w:t>
                  </w:r>
                  <w:r>
                    <w:rPr>
                      <w:rFonts w:hint="eastAsia" w:ascii="仿宋" w:hAnsi="仿宋" w:eastAsia="仿宋" w:cs="仿宋"/>
                      <w:sz w:val="24"/>
                      <w:szCs w:val="24"/>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198" w:type="dxa"/>
                  <w:vMerge w:val="restart"/>
                  <w:vAlign w:val="center"/>
                </w:tcPr>
                <w:p>
                  <w:pPr>
                    <w:ind w:firstLine="0" w:firstLineChars="0"/>
                    <w:jc w:val="both"/>
                    <w:rPr>
                      <w:rFonts w:ascii="宋体" w:hAnsi="宋体" w:cs="楷体_GB2312"/>
                      <w:kern w:val="0"/>
                      <w:sz w:val="24"/>
                      <w:szCs w:val="24"/>
                      <w:lang w:val="zh-CN"/>
                    </w:rPr>
                  </w:pPr>
                  <w:r>
                    <w:rPr>
                      <w:rFonts w:hint="eastAsia" w:ascii="宋体" w:hAnsi="宋体" w:cs="楷体_GB2312"/>
                      <w:kern w:val="0"/>
                      <w:sz w:val="24"/>
                      <w:szCs w:val="24"/>
                      <w:lang w:val="zh-CN"/>
                    </w:rPr>
                    <w:t>专业建设规划、专业简况表第一稿</w:t>
                  </w:r>
                </w:p>
              </w:tc>
              <w:tc>
                <w:tcPr>
                  <w:tcW w:w="3980" w:type="dxa"/>
                  <w:vAlign w:val="center"/>
                </w:tcPr>
                <w:p>
                  <w:pPr>
                    <w:ind w:firstLine="0" w:firstLineChars="0"/>
                    <w:jc w:val="both"/>
                    <w:rPr>
                      <w:rFonts w:ascii="宋体" w:hAnsi="宋体"/>
                      <w:sz w:val="24"/>
                      <w:szCs w:val="24"/>
                    </w:rPr>
                  </w:pPr>
                  <w:r>
                    <w:rPr>
                      <w:rFonts w:hint="eastAsia" w:ascii="宋体" w:hAnsi="宋体"/>
                      <w:sz w:val="24"/>
                      <w:szCs w:val="24"/>
                    </w:rPr>
                    <w:t>制定本专业建设规划。（</w:t>
                  </w:r>
                  <w:r>
                    <w:rPr>
                      <w:rFonts w:hint="eastAsia" w:ascii="宋体" w:hAnsi="宋体"/>
                      <w:sz w:val="24"/>
                      <w:szCs w:val="24"/>
                      <w:lang w:val="en-US" w:eastAsia="zh-CN"/>
                    </w:rPr>
                    <w:t>系</w:t>
                  </w:r>
                  <w:r>
                    <w:rPr>
                      <w:rFonts w:hint="eastAsia" w:ascii="宋体" w:hAnsi="宋体"/>
                      <w:sz w:val="24"/>
                      <w:szCs w:val="24"/>
                    </w:rPr>
                    <w:t>主任）</w:t>
                  </w:r>
                </w:p>
              </w:tc>
              <w:tc>
                <w:tcPr>
                  <w:tcW w:w="2231" w:type="dxa"/>
                  <w:vAlign w:val="center"/>
                </w:tcPr>
                <w:p>
                  <w:pPr>
                    <w:spacing w:line="380" w:lineRule="exact"/>
                    <w:jc w:val="both"/>
                    <w:rPr>
                      <w:rFonts w:ascii="宋体" w:hAnsi="宋体"/>
                      <w:sz w:val="24"/>
                      <w:szCs w:val="24"/>
                    </w:rPr>
                  </w:pPr>
                  <w:r>
                    <w:rPr>
                      <w:rFonts w:hint="eastAsia" w:ascii="宋体" w:hAnsi="宋体"/>
                      <w:sz w:val="24"/>
                      <w:szCs w:val="24"/>
                    </w:rPr>
                    <w:t>4月</w:t>
                  </w:r>
                  <w:r>
                    <w:rPr>
                      <w:rFonts w:hint="eastAsia" w:ascii="宋体" w:hAnsi="宋体"/>
                      <w:sz w:val="24"/>
                      <w:szCs w:val="24"/>
                      <w:lang w:val="en-US" w:eastAsia="zh-CN"/>
                    </w:rPr>
                    <w:t>15</w:t>
                  </w:r>
                  <w:r>
                    <w:rPr>
                      <w:rFonts w:hint="eastAsia" w:ascii="宋体" w:hAnsi="宋体"/>
                      <w:sz w:val="24"/>
                      <w:szCs w:val="24"/>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198" w:type="dxa"/>
                  <w:vMerge w:val="continue"/>
                  <w:vAlign w:val="center"/>
                </w:tcPr>
                <w:p>
                  <w:pPr>
                    <w:ind w:firstLine="440"/>
                    <w:jc w:val="both"/>
                    <w:rPr>
                      <w:rFonts w:ascii="宋体" w:hAnsi="宋体" w:cs="楷体_GB2312"/>
                      <w:kern w:val="0"/>
                      <w:sz w:val="24"/>
                      <w:szCs w:val="24"/>
                      <w:lang w:val="zh-CN"/>
                    </w:rPr>
                  </w:pPr>
                </w:p>
              </w:tc>
              <w:tc>
                <w:tcPr>
                  <w:tcW w:w="3980" w:type="dxa"/>
                  <w:vAlign w:val="center"/>
                </w:tcPr>
                <w:p>
                  <w:pPr>
                    <w:ind w:firstLine="0" w:firstLineChars="0"/>
                    <w:jc w:val="both"/>
                    <w:rPr>
                      <w:rFonts w:ascii="宋体" w:hAnsi="宋体"/>
                      <w:sz w:val="24"/>
                      <w:szCs w:val="24"/>
                    </w:rPr>
                  </w:pPr>
                  <w:r>
                    <w:rPr>
                      <w:rFonts w:hint="eastAsia" w:ascii="宋体" w:hAnsi="宋体"/>
                      <w:sz w:val="24"/>
                      <w:szCs w:val="24"/>
                    </w:rPr>
                    <w:t>填写专业简况表（第一稿），提交专业评审指标自查报告（附件</w:t>
                  </w:r>
                  <w:r>
                    <w:rPr>
                      <w:rFonts w:hint="eastAsia" w:ascii="宋体" w:hAnsi="宋体"/>
                      <w:sz w:val="24"/>
                      <w:szCs w:val="24"/>
                      <w:lang w:val="en-US" w:eastAsia="zh-CN"/>
                    </w:rPr>
                    <w:t>4</w:t>
                  </w:r>
                  <w:r>
                    <w:rPr>
                      <w:rFonts w:hint="eastAsia" w:ascii="宋体" w:hAnsi="宋体"/>
                      <w:sz w:val="24"/>
                      <w:szCs w:val="24"/>
                    </w:rPr>
                    <w:t>）。（</w:t>
                  </w:r>
                  <w:r>
                    <w:rPr>
                      <w:rFonts w:hint="eastAsia" w:ascii="宋体" w:hAnsi="宋体"/>
                      <w:sz w:val="24"/>
                      <w:szCs w:val="24"/>
                      <w:lang w:val="en-US" w:eastAsia="zh-CN"/>
                    </w:rPr>
                    <w:t>系</w:t>
                  </w:r>
                  <w:r>
                    <w:rPr>
                      <w:rFonts w:hint="eastAsia" w:ascii="宋体" w:hAnsi="宋体"/>
                      <w:sz w:val="24"/>
                      <w:szCs w:val="24"/>
                    </w:rPr>
                    <w:t>主任、副主任）</w:t>
                  </w:r>
                </w:p>
              </w:tc>
              <w:tc>
                <w:tcPr>
                  <w:tcW w:w="2231" w:type="dxa"/>
                  <w:vAlign w:val="center"/>
                </w:tcPr>
                <w:p>
                  <w:pPr>
                    <w:spacing w:line="380" w:lineRule="exact"/>
                    <w:jc w:val="both"/>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月</w:t>
                  </w:r>
                  <w:r>
                    <w:rPr>
                      <w:rFonts w:hint="eastAsia" w:ascii="宋体" w:hAnsi="宋体"/>
                      <w:sz w:val="24"/>
                      <w:szCs w:val="24"/>
                      <w:lang w:val="en-US" w:eastAsia="zh-CN"/>
                    </w:rPr>
                    <w:t>18</w:t>
                  </w:r>
                  <w:r>
                    <w:rPr>
                      <w:rFonts w:hint="eastAsia" w:ascii="宋体" w:hAnsi="宋体"/>
                      <w:sz w:val="24"/>
                      <w:szCs w:val="24"/>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198" w:type="dxa"/>
                  <w:vMerge w:val="restart"/>
                  <w:vAlign w:val="center"/>
                </w:tcPr>
                <w:p>
                  <w:pPr>
                    <w:ind w:firstLine="0" w:firstLineChars="0"/>
                    <w:jc w:val="both"/>
                    <w:rPr>
                      <w:rFonts w:ascii="宋体" w:hAnsi="宋体"/>
                      <w:sz w:val="24"/>
                      <w:szCs w:val="24"/>
                    </w:rPr>
                  </w:pPr>
                  <w:r>
                    <w:rPr>
                      <w:rFonts w:hint="eastAsia" w:ascii="宋体" w:hAnsi="宋体" w:cs="楷体_GB2312"/>
                      <w:kern w:val="0"/>
                      <w:sz w:val="24"/>
                      <w:szCs w:val="24"/>
                      <w:lang w:val="zh-CN"/>
                    </w:rPr>
                    <w:t>专业简况表第二稿、第三稿</w:t>
                  </w:r>
                </w:p>
              </w:tc>
              <w:tc>
                <w:tcPr>
                  <w:tcW w:w="3980" w:type="dxa"/>
                  <w:vAlign w:val="center"/>
                </w:tcPr>
                <w:p>
                  <w:pPr>
                    <w:ind w:firstLine="0" w:firstLineChars="0"/>
                    <w:jc w:val="both"/>
                    <w:rPr>
                      <w:rFonts w:ascii="宋体" w:hAnsi="宋体"/>
                      <w:sz w:val="24"/>
                      <w:szCs w:val="24"/>
                    </w:rPr>
                  </w:pPr>
                  <w:r>
                    <w:rPr>
                      <w:rFonts w:hint="eastAsia" w:ascii="宋体" w:hAnsi="宋体"/>
                      <w:sz w:val="24"/>
                      <w:szCs w:val="24"/>
                    </w:rPr>
                    <w:t>根据教评中心反馈意见，完善专业简况表（第二稿）。（教研室主任、副主任）</w:t>
                  </w:r>
                </w:p>
              </w:tc>
              <w:tc>
                <w:tcPr>
                  <w:tcW w:w="2231" w:type="dxa"/>
                  <w:vAlign w:val="center"/>
                </w:tcPr>
                <w:p>
                  <w:pPr>
                    <w:spacing w:line="380" w:lineRule="exact"/>
                    <w:jc w:val="both"/>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月15日前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3198" w:type="dxa"/>
                  <w:vMerge w:val="continue"/>
                  <w:vAlign w:val="center"/>
                </w:tcPr>
                <w:p>
                  <w:pPr>
                    <w:ind w:firstLine="480"/>
                    <w:jc w:val="both"/>
                    <w:rPr>
                      <w:rFonts w:ascii="宋体" w:hAnsi="宋体"/>
                      <w:sz w:val="24"/>
                      <w:szCs w:val="24"/>
                    </w:rPr>
                  </w:pPr>
                </w:p>
              </w:tc>
              <w:tc>
                <w:tcPr>
                  <w:tcW w:w="3980" w:type="dxa"/>
                  <w:vAlign w:val="center"/>
                </w:tcPr>
                <w:p>
                  <w:pPr>
                    <w:ind w:firstLine="0" w:firstLineChars="0"/>
                    <w:jc w:val="both"/>
                    <w:rPr>
                      <w:rFonts w:ascii="宋体" w:hAnsi="宋体"/>
                      <w:sz w:val="24"/>
                      <w:szCs w:val="24"/>
                    </w:rPr>
                  </w:pPr>
                  <w:r>
                    <w:rPr>
                      <w:rFonts w:hint="eastAsia" w:ascii="宋体" w:hAnsi="宋体"/>
                      <w:sz w:val="24"/>
                      <w:szCs w:val="24"/>
                    </w:rPr>
                    <w:t>根据教评中心反馈意见，完善专业简况表（第三稿）。（教研室主任、副主任）</w:t>
                  </w:r>
                </w:p>
              </w:tc>
              <w:tc>
                <w:tcPr>
                  <w:tcW w:w="2231" w:type="dxa"/>
                  <w:vAlign w:val="center"/>
                </w:tcPr>
                <w:p>
                  <w:pPr>
                    <w:spacing w:line="380" w:lineRule="exact"/>
                    <w:jc w:val="both"/>
                    <w:rPr>
                      <w:rFonts w:ascii="宋体" w:hAnsi="宋体"/>
                      <w:sz w:val="24"/>
                      <w:szCs w:val="24"/>
                    </w:rPr>
                  </w:pPr>
                  <w:r>
                    <w:rPr>
                      <w:rFonts w:hint="eastAsia" w:ascii="宋体" w:hAnsi="宋体"/>
                      <w:sz w:val="24"/>
                      <w:szCs w:val="24"/>
                    </w:rPr>
                    <w:t>5月31日前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3198" w:type="dxa"/>
                  <w:vMerge w:val="restart"/>
                  <w:vAlign w:val="center"/>
                </w:tcPr>
                <w:p>
                  <w:pPr>
                    <w:ind w:firstLine="0" w:firstLineChars="0"/>
                    <w:jc w:val="both"/>
                    <w:rPr>
                      <w:rFonts w:ascii="宋体" w:hAnsi="宋体"/>
                      <w:sz w:val="24"/>
                      <w:szCs w:val="24"/>
                    </w:rPr>
                  </w:pPr>
                  <w:r>
                    <w:rPr>
                      <w:rFonts w:hint="eastAsia" w:ascii="宋体" w:hAnsi="宋体" w:cs="楷体_GB2312"/>
                      <w:kern w:val="0"/>
                      <w:sz w:val="24"/>
                      <w:szCs w:val="24"/>
                      <w:lang w:val="zh-CN"/>
                    </w:rPr>
                    <w:t>校内专家审议及整改</w:t>
                  </w:r>
                </w:p>
              </w:tc>
              <w:tc>
                <w:tcPr>
                  <w:tcW w:w="3980" w:type="dxa"/>
                  <w:vAlign w:val="center"/>
                </w:tcPr>
                <w:p>
                  <w:pPr>
                    <w:ind w:firstLine="480"/>
                    <w:jc w:val="both"/>
                    <w:rPr>
                      <w:rFonts w:ascii="宋体" w:hAnsi="宋体"/>
                      <w:sz w:val="24"/>
                      <w:szCs w:val="24"/>
                    </w:rPr>
                  </w:pPr>
                  <w:r>
                    <w:rPr>
                      <w:rFonts w:hint="eastAsia" w:ascii="宋体" w:hAnsi="宋体"/>
                      <w:sz w:val="24"/>
                      <w:szCs w:val="24"/>
                    </w:rPr>
                    <w:t>聘请校内专家对专业简况表进行审议。</w:t>
                  </w:r>
                </w:p>
              </w:tc>
              <w:tc>
                <w:tcPr>
                  <w:tcW w:w="2231" w:type="dxa"/>
                  <w:vAlign w:val="center"/>
                </w:tcPr>
                <w:p>
                  <w:pPr>
                    <w:spacing w:line="380" w:lineRule="exact"/>
                    <w:jc w:val="both"/>
                    <w:rPr>
                      <w:rFonts w:ascii="宋体" w:hAnsi="宋体"/>
                      <w:sz w:val="24"/>
                      <w:szCs w:val="24"/>
                    </w:rPr>
                  </w:pPr>
                  <w:r>
                    <w:rPr>
                      <w:rFonts w:hint="eastAsia" w:ascii="宋体" w:hAnsi="宋体"/>
                      <w:sz w:val="24"/>
                      <w:szCs w:val="24"/>
                    </w:rPr>
                    <w:t>6月15日前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198" w:type="dxa"/>
                  <w:vMerge w:val="continue"/>
                  <w:vAlign w:val="center"/>
                </w:tcPr>
                <w:p>
                  <w:pPr>
                    <w:ind w:firstLine="480"/>
                    <w:jc w:val="both"/>
                    <w:rPr>
                      <w:rFonts w:ascii="宋体" w:hAnsi="宋体"/>
                      <w:sz w:val="24"/>
                      <w:szCs w:val="24"/>
                    </w:rPr>
                  </w:pPr>
                </w:p>
              </w:tc>
              <w:tc>
                <w:tcPr>
                  <w:tcW w:w="3980" w:type="dxa"/>
                  <w:vAlign w:val="center"/>
                </w:tcPr>
                <w:p>
                  <w:pPr>
                    <w:ind w:firstLine="480"/>
                    <w:jc w:val="both"/>
                    <w:rPr>
                      <w:rFonts w:hint="default" w:ascii="宋体" w:hAnsi="宋体" w:eastAsia="宋体"/>
                      <w:sz w:val="24"/>
                      <w:szCs w:val="24"/>
                      <w:lang w:val="en-US" w:eastAsia="zh-CN"/>
                    </w:rPr>
                  </w:pPr>
                  <w:r>
                    <w:rPr>
                      <w:rFonts w:hint="eastAsia" w:ascii="宋体" w:hAnsi="宋体"/>
                      <w:sz w:val="24"/>
                      <w:szCs w:val="24"/>
                    </w:rPr>
                    <w:t>对照专业评审指标体系并结合校内专家的审议意见，提出专业整改措施，对专业进行建设。</w:t>
                  </w:r>
                  <w:r>
                    <w:rPr>
                      <w:rFonts w:hint="eastAsia" w:ascii="宋体" w:hAnsi="宋体"/>
                      <w:sz w:val="24"/>
                      <w:szCs w:val="24"/>
                      <w:lang w:val="en-US" w:eastAsia="zh-CN"/>
                    </w:rPr>
                    <w:t>提交专业正式简况表（第一稿）</w:t>
                  </w:r>
                </w:p>
              </w:tc>
              <w:tc>
                <w:tcPr>
                  <w:tcW w:w="2231" w:type="dxa"/>
                  <w:vAlign w:val="center"/>
                </w:tcPr>
                <w:p>
                  <w:pPr>
                    <w:spacing w:line="380" w:lineRule="exact"/>
                    <w:jc w:val="both"/>
                    <w:rPr>
                      <w:rFonts w:ascii="宋体" w:hAnsi="宋体"/>
                      <w:sz w:val="24"/>
                      <w:szCs w:val="24"/>
                    </w:rPr>
                  </w:pPr>
                  <w:r>
                    <w:rPr>
                      <w:rFonts w:hint="eastAsia" w:ascii="宋体" w:hAnsi="宋体"/>
                      <w:sz w:val="24"/>
                      <w:szCs w:val="24"/>
                    </w:rPr>
                    <w:t>6月30日前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3198" w:type="dxa"/>
                  <w:vAlign w:val="center"/>
                </w:tcPr>
                <w:p>
                  <w:pPr>
                    <w:ind w:firstLine="0" w:firstLineChars="0"/>
                    <w:jc w:val="both"/>
                    <w:rPr>
                      <w:rFonts w:ascii="宋体" w:hAnsi="宋体"/>
                      <w:sz w:val="24"/>
                      <w:szCs w:val="24"/>
                    </w:rPr>
                  </w:pPr>
                  <w:r>
                    <w:rPr>
                      <w:rFonts w:hint="eastAsia" w:ascii="宋体" w:hAnsi="宋体" w:cs="楷体_GB2312"/>
                      <w:kern w:val="0"/>
                      <w:sz w:val="24"/>
                      <w:szCs w:val="24"/>
                      <w:lang w:val="zh-CN"/>
                    </w:rPr>
                    <w:t>材料整理工作</w:t>
                  </w:r>
                </w:p>
              </w:tc>
              <w:tc>
                <w:tcPr>
                  <w:tcW w:w="3980" w:type="dxa"/>
                  <w:vAlign w:val="center"/>
                </w:tcPr>
                <w:p>
                  <w:pPr>
                    <w:ind w:firstLine="480"/>
                    <w:jc w:val="both"/>
                    <w:rPr>
                      <w:rFonts w:ascii="宋体" w:hAnsi="宋体"/>
                      <w:sz w:val="24"/>
                      <w:szCs w:val="24"/>
                    </w:rPr>
                  </w:pPr>
                  <w:r>
                    <w:rPr>
                      <w:rFonts w:hint="eastAsia" w:ascii="宋体" w:hAnsi="宋体"/>
                      <w:sz w:val="24"/>
                      <w:szCs w:val="24"/>
                    </w:rPr>
                    <w:t>做好专业简况表</w:t>
                  </w:r>
                  <w:r>
                    <w:rPr>
                      <w:rFonts w:hint="eastAsia" w:ascii="宋体" w:hAnsi="宋体"/>
                      <w:sz w:val="24"/>
                      <w:szCs w:val="24"/>
                      <w:lang w:eastAsia="zh-CN"/>
                    </w:rPr>
                    <w:t>（</w:t>
                  </w:r>
                  <w:r>
                    <w:rPr>
                      <w:rFonts w:hint="eastAsia" w:ascii="宋体" w:hAnsi="宋体"/>
                      <w:sz w:val="24"/>
                      <w:szCs w:val="24"/>
                      <w:lang w:val="en-US" w:eastAsia="zh-CN"/>
                    </w:rPr>
                    <w:t>第二稿</w:t>
                  </w:r>
                  <w:r>
                    <w:rPr>
                      <w:rFonts w:hint="eastAsia" w:ascii="宋体" w:hAnsi="宋体"/>
                      <w:sz w:val="24"/>
                      <w:szCs w:val="24"/>
                      <w:lang w:eastAsia="zh-CN"/>
                    </w:rPr>
                    <w:t>）</w:t>
                  </w:r>
                  <w:r>
                    <w:rPr>
                      <w:rFonts w:hint="eastAsia" w:ascii="宋体" w:hAnsi="宋体"/>
                      <w:sz w:val="24"/>
                      <w:szCs w:val="24"/>
                    </w:rPr>
                    <w:t>、专业汇报材料和支撑材料的整理和归档。</w:t>
                  </w:r>
                </w:p>
              </w:tc>
              <w:tc>
                <w:tcPr>
                  <w:tcW w:w="2231" w:type="dxa"/>
                  <w:vAlign w:val="center"/>
                </w:tcPr>
                <w:p>
                  <w:pPr>
                    <w:spacing w:line="380" w:lineRule="exact"/>
                    <w:jc w:val="both"/>
                    <w:rPr>
                      <w:rFonts w:ascii="宋体" w:hAnsi="宋体"/>
                      <w:sz w:val="24"/>
                      <w:szCs w:val="24"/>
                    </w:rPr>
                  </w:pPr>
                  <w:r>
                    <w:rPr>
                      <w:rFonts w:hint="eastAsia" w:ascii="宋体" w:hAnsi="宋体"/>
                      <w:sz w:val="24"/>
                      <w:szCs w:val="24"/>
                    </w:rPr>
                    <w:t>7月份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198" w:type="dxa"/>
                  <w:vMerge w:val="restart"/>
                  <w:vAlign w:val="center"/>
                </w:tcPr>
                <w:p>
                  <w:pPr>
                    <w:ind w:firstLine="442"/>
                    <w:jc w:val="both"/>
                    <w:rPr>
                      <w:rFonts w:ascii="宋体" w:hAnsi="宋体" w:cs="楷体_GB2312"/>
                      <w:b/>
                      <w:kern w:val="0"/>
                      <w:sz w:val="24"/>
                      <w:szCs w:val="24"/>
                      <w:lang w:val="zh-CN"/>
                    </w:rPr>
                  </w:pPr>
                </w:p>
              </w:tc>
              <w:tc>
                <w:tcPr>
                  <w:tcW w:w="3980" w:type="dxa"/>
                  <w:vAlign w:val="center"/>
                </w:tcPr>
                <w:p>
                  <w:pPr>
                    <w:ind w:firstLine="480"/>
                    <w:jc w:val="both"/>
                    <w:rPr>
                      <w:rFonts w:ascii="宋体" w:hAnsi="宋体"/>
                      <w:sz w:val="24"/>
                      <w:szCs w:val="24"/>
                    </w:rPr>
                  </w:pPr>
                  <w:r>
                    <w:rPr>
                      <w:rFonts w:hint="eastAsia" w:ascii="宋体" w:hAnsi="宋体"/>
                      <w:sz w:val="24"/>
                      <w:szCs w:val="24"/>
                    </w:rPr>
                    <w:t>对照评估指标体系加强专业建设，以达到专业建设要求。</w:t>
                  </w:r>
                </w:p>
              </w:tc>
              <w:tc>
                <w:tcPr>
                  <w:tcW w:w="2231" w:type="dxa"/>
                  <w:vMerge w:val="restart"/>
                  <w:vAlign w:val="center"/>
                </w:tcPr>
                <w:p>
                  <w:pPr>
                    <w:spacing w:line="380" w:lineRule="exact"/>
                    <w:jc w:val="both"/>
                    <w:rPr>
                      <w:rFonts w:hint="eastAsia" w:ascii="宋体" w:hAnsi="宋体"/>
                      <w:sz w:val="24"/>
                      <w:szCs w:val="24"/>
                    </w:rPr>
                  </w:pPr>
                  <w:r>
                    <w:rPr>
                      <w:rFonts w:hint="eastAsia" w:ascii="宋体" w:hAnsi="宋体"/>
                      <w:sz w:val="24"/>
                      <w:szCs w:val="24"/>
                    </w:rPr>
                    <w:t>本学期持续</w:t>
                  </w:r>
                </w:p>
                <w:p>
                  <w:pPr>
                    <w:spacing w:line="380" w:lineRule="exact"/>
                    <w:jc w:val="both"/>
                    <w:rPr>
                      <w:rFonts w:ascii="宋体" w:hAnsi="宋体"/>
                      <w:sz w:val="24"/>
                      <w:szCs w:val="24"/>
                    </w:rPr>
                  </w:pPr>
                  <w:r>
                    <w:rPr>
                      <w:rFonts w:hint="eastAsia" w:ascii="宋体" w:hAnsi="宋体"/>
                      <w:sz w:val="24"/>
                      <w:szCs w:val="24"/>
                    </w:rPr>
                    <w:t>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198" w:type="dxa"/>
                  <w:vMerge w:val="continue"/>
                  <w:vAlign w:val="center"/>
                </w:tcPr>
                <w:p>
                  <w:pPr>
                    <w:ind w:firstLine="442"/>
                    <w:jc w:val="both"/>
                    <w:rPr>
                      <w:rFonts w:ascii="宋体" w:hAnsi="宋体" w:cs="楷体_GB2312"/>
                      <w:b/>
                      <w:kern w:val="0"/>
                      <w:sz w:val="22"/>
                      <w:szCs w:val="30"/>
                      <w:lang w:val="zh-CN"/>
                    </w:rPr>
                  </w:pPr>
                </w:p>
              </w:tc>
              <w:tc>
                <w:tcPr>
                  <w:tcW w:w="3980" w:type="dxa"/>
                  <w:vAlign w:val="center"/>
                </w:tcPr>
                <w:p>
                  <w:pPr>
                    <w:ind w:firstLine="480"/>
                    <w:jc w:val="both"/>
                    <w:rPr>
                      <w:rFonts w:ascii="宋体" w:hAnsi="宋体"/>
                      <w:szCs w:val="21"/>
                    </w:rPr>
                  </w:pPr>
                  <w:r>
                    <w:rPr>
                      <w:rFonts w:hint="eastAsia" w:ascii="宋体" w:hAnsi="宋体"/>
                      <w:sz w:val="24"/>
                      <w:szCs w:val="24"/>
                    </w:rPr>
                    <w:t>做好支撑材料的整理、归档。</w:t>
                  </w:r>
                </w:p>
              </w:tc>
              <w:tc>
                <w:tcPr>
                  <w:tcW w:w="2231" w:type="dxa"/>
                  <w:vMerge w:val="continue"/>
                  <w:vAlign w:val="center"/>
                </w:tcPr>
                <w:p>
                  <w:pPr>
                    <w:spacing w:line="380" w:lineRule="exact"/>
                    <w:ind w:firstLine="480"/>
                    <w:jc w:val="both"/>
                    <w:rPr>
                      <w:rFonts w:ascii="宋体" w:hAnsi="宋体"/>
                      <w:szCs w:val="21"/>
                    </w:rPr>
                  </w:pPr>
                </w:p>
              </w:tc>
            </w:tr>
          </w:tbl>
          <w:p>
            <w:pPr>
              <w:pStyle w:val="14"/>
              <w:ind w:firstLine="480"/>
              <w:rPr>
                <w:rFonts w:hint="eastAsia" w:ascii="仿宋_GB2312" w:eastAsia="仿宋_GB2312"/>
                <w:sz w:val="24"/>
                <w:lang w:val="en-US" w:eastAsia="zh-CN"/>
              </w:rPr>
            </w:pPr>
            <w:r>
              <w:rPr>
                <w:rFonts w:hint="eastAsia" w:ascii="仿宋_GB2312" w:eastAsia="仿宋_GB2312"/>
                <w:sz w:val="24"/>
                <w:lang w:val="en-US" w:eastAsia="zh-CN"/>
              </w:rPr>
              <w:t>可性性分析</w:t>
            </w:r>
          </w:p>
          <w:p>
            <w:pPr>
              <w:pStyle w:val="14"/>
              <w:ind w:firstLine="480"/>
              <w:rPr>
                <w:rFonts w:hint="eastAsia" w:ascii="仿宋_GB2312" w:eastAsia="仿宋_GB2312"/>
                <w:sz w:val="24"/>
                <w:lang w:val="en-US" w:eastAsia="zh-CN"/>
              </w:rPr>
            </w:pPr>
            <w:r>
              <w:rPr>
                <w:rFonts w:hint="eastAsia" w:ascii="仿宋_GB2312" w:eastAsia="仿宋_GB2312"/>
                <w:sz w:val="24"/>
                <w:lang w:val="en-US" w:eastAsia="zh-CN"/>
              </w:rPr>
              <w:t>1：学校领导重视。学位评估是学校每年的大事，学校领导重视，领导支持使得项目具有较大可行性。</w:t>
            </w:r>
          </w:p>
          <w:p>
            <w:pPr>
              <w:pStyle w:val="14"/>
              <w:ind w:firstLine="480"/>
              <w:rPr>
                <w:rFonts w:hint="eastAsia" w:ascii="仿宋_GB2312" w:eastAsia="仿宋_GB2312"/>
                <w:sz w:val="24"/>
                <w:lang w:val="en-US" w:eastAsia="zh-CN"/>
              </w:rPr>
            </w:pPr>
            <w:r>
              <w:rPr>
                <w:rFonts w:hint="eastAsia" w:ascii="仿宋_GB2312" w:eastAsia="仿宋_GB2312"/>
                <w:sz w:val="24"/>
                <w:lang w:val="en-US" w:eastAsia="zh-CN"/>
              </w:rPr>
              <w:t>2：大数据专业已经有3届学生，平时注重数据采集与分析，前期有一定基础，项目数据采集方法具有较大可行性。</w:t>
            </w:r>
          </w:p>
          <w:p>
            <w:pPr>
              <w:pStyle w:val="14"/>
              <w:ind w:firstLine="480"/>
              <w:rPr>
                <w:rFonts w:hint="default" w:ascii="仿宋_GB2312" w:eastAsia="仿宋_GB2312"/>
                <w:sz w:val="24"/>
                <w:lang w:val="en-US" w:eastAsia="zh-CN"/>
              </w:rPr>
            </w:pPr>
            <w:r>
              <w:rPr>
                <w:rFonts w:hint="eastAsia" w:ascii="仿宋_GB2312" w:eastAsia="仿宋_GB2312"/>
                <w:sz w:val="24"/>
                <w:lang w:val="en-US" w:eastAsia="zh-CN"/>
              </w:rPr>
              <w:t>3：团队保障可行性。学校由评估办牵头，进度有保障，项目进度可行性有保障。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9" w:hRule="atLeast"/>
          <w:jc w:val="center"/>
        </w:trPr>
        <w:tc>
          <w:tcPr>
            <w:tcW w:w="8850" w:type="dxa"/>
            <w:tcBorders>
              <w:top w:val="single" w:color="000000" w:sz="2" w:space="0"/>
              <w:left w:val="single" w:color="000000" w:sz="2" w:space="0"/>
              <w:bottom w:val="single" w:color="000000" w:sz="2" w:space="0"/>
              <w:right w:val="single" w:color="000000" w:sz="2" w:space="0"/>
            </w:tcBorders>
          </w:tcPr>
          <w:p>
            <w:pPr>
              <w:numPr>
                <w:ilvl w:val="0"/>
                <w:numId w:val="3"/>
              </w:numPr>
              <w:spacing w:before="156" w:beforeLines="50"/>
              <w:ind w:left="0" w:leftChars="0" w:firstLine="480" w:firstLineChars="200"/>
              <w:rPr>
                <w:rFonts w:hint="eastAsia" w:ascii="仿宋_GB2312" w:eastAsia="仿宋_GB2312"/>
                <w:sz w:val="24"/>
              </w:rPr>
            </w:pPr>
            <w:r>
              <w:rPr>
                <w:rFonts w:hint="eastAsia" w:ascii="仿宋_GB2312" w:eastAsia="仿宋_GB2312"/>
                <w:sz w:val="24"/>
              </w:rPr>
              <w:t>项目预期的成果和效果（包括成果形式，预期推广、应用范围、受益面等）</w:t>
            </w:r>
          </w:p>
          <w:p>
            <w:pPr>
              <w:numPr>
                <w:ilvl w:val="0"/>
                <w:numId w:val="0"/>
              </w:numPr>
              <w:spacing w:before="156" w:beforeLines="50"/>
              <w:ind w:leftChars="200"/>
              <w:rPr>
                <w:rFonts w:hint="eastAsia" w:ascii="仿宋_GB2312" w:eastAsia="仿宋_GB2312"/>
                <w:sz w:val="24"/>
                <w:lang w:val="en-US" w:eastAsia="zh-CN"/>
              </w:rPr>
            </w:pPr>
            <w:r>
              <w:rPr>
                <w:rFonts w:hint="eastAsia" w:ascii="仿宋_GB2312" w:eastAsia="仿宋_GB2312"/>
                <w:sz w:val="24"/>
                <w:lang w:val="en-US" w:eastAsia="zh-CN"/>
              </w:rPr>
              <w:t>项目预期的成果</w:t>
            </w:r>
          </w:p>
          <w:p>
            <w:pPr>
              <w:numPr>
                <w:ilvl w:val="0"/>
                <w:numId w:val="0"/>
              </w:numPr>
              <w:spacing w:before="156" w:beforeLines="50"/>
              <w:ind w:leftChars="200"/>
              <w:rPr>
                <w:rFonts w:hint="eastAsia" w:ascii="仿宋_GB2312" w:eastAsia="仿宋_GB2312"/>
                <w:sz w:val="24"/>
                <w:lang w:val="en-US" w:eastAsia="zh-CN"/>
              </w:rPr>
            </w:pPr>
            <w:r>
              <w:rPr>
                <w:rFonts w:hint="eastAsia" w:ascii="仿宋_GB2312" w:eastAsia="仿宋_GB2312"/>
                <w:sz w:val="24"/>
                <w:lang w:val="en-US" w:eastAsia="zh-CN"/>
              </w:rPr>
              <w:t>1：“专业建设”数据采集  成果形式：“专业建设”数据装订成册</w:t>
            </w:r>
          </w:p>
          <w:p>
            <w:pPr>
              <w:numPr>
                <w:ilvl w:val="0"/>
                <w:numId w:val="0"/>
              </w:numPr>
              <w:spacing w:before="156" w:beforeLines="50"/>
              <w:ind w:leftChars="200"/>
              <w:rPr>
                <w:rFonts w:hint="eastAsia" w:ascii="仿宋_GB2312" w:eastAsia="仿宋_GB2312"/>
                <w:sz w:val="24"/>
                <w:lang w:val="en-US" w:eastAsia="zh-CN"/>
              </w:rPr>
            </w:pPr>
            <w:r>
              <w:rPr>
                <w:rFonts w:hint="eastAsia" w:ascii="仿宋_GB2312" w:eastAsia="仿宋_GB2312"/>
                <w:sz w:val="24"/>
                <w:lang w:val="en-US" w:eastAsia="zh-CN"/>
              </w:rPr>
              <w:t>通过收集和编写“专业定位和办学思路”，“专业建设措施与实施”，“人才培养方案”内容，形成专业建设数据，并且装订成册。</w:t>
            </w:r>
          </w:p>
          <w:p>
            <w:pPr>
              <w:numPr>
                <w:ilvl w:val="0"/>
                <w:numId w:val="0"/>
              </w:numPr>
              <w:spacing w:before="156" w:beforeLines="50"/>
              <w:ind w:leftChars="200"/>
              <w:rPr>
                <w:rFonts w:hint="eastAsia" w:ascii="仿宋_GB2312" w:eastAsia="仿宋_GB2312"/>
                <w:sz w:val="24"/>
                <w:lang w:val="en-US" w:eastAsia="zh-CN"/>
              </w:rPr>
            </w:pPr>
            <w:r>
              <w:rPr>
                <w:rFonts w:hint="eastAsia" w:ascii="仿宋_GB2312" w:eastAsia="仿宋_GB2312"/>
                <w:sz w:val="24"/>
                <w:lang w:val="en-US" w:eastAsia="zh-CN"/>
              </w:rPr>
              <w:t>2：“建设队伍”数据采集  成果形式：“建设队伍”数据装订成册</w:t>
            </w:r>
          </w:p>
          <w:p>
            <w:pPr>
              <w:numPr>
                <w:ilvl w:val="0"/>
                <w:numId w:val="0"/>
              </w:numPr>
              <w:spacing w:before="156" w:beforeLines="50"/>
              <w:ind w:leftChars="200"/>
              <w:rPr>
                <w:rFonts w:hint="eastAsia" w:ascii="仿宋_GB2312" w:eastAsia="仿宋_GB2312"/>
                <w:sz w:val="24"/>
                <w:lang w:val="en-US" w:eastAsia="zh-CN"/>
              </w:rPr>
            </w:pPr>
            <w:r>
              <w:rPr>
                <w:rFonts w:hint="eastAsia" w:ascii="仿宋_GB2312" w:eastAsia="仿宋_GB2312"/>
                <w:sz w:val="24"/>
                <w:lang w:val="en-US" w:eastAsia="zh-CN"/>
              </w:rPr>
              <w:t>通过收集和编写“专业负责人”，“专业教师配置”，“专业教师结构”，“教师科研能力”，“实验教师队伍”等数据，并且装订成册。</w:t>
            </w:r>
          </w:p>
          <w:p>
            <w:pPr>
              <w:numPr>
                <w:ilvl w:val="0"/>
                <w:numId w:val="0"/>
              </w:numPr>
              <w:spacing w:before="156" w:beforeLines="50"/>
              <w:ind w:leftChars="200"/>
              <w:rPr>
                <w:rFonts w:hint="eastAsia" w:ascii="仿宋_GB2312" w:eastAsia="仿宋_GB2312"/>
                <w:sz w:val="24"/>
                <w:lang w:val="en-US" w:eastAsia="zh-CN"/>
              </w:rPr>
            </w:pPr>
            <w:r>
              <w:rPr>
                <w:rFonts w:hint="eastAsia" w:ascii="仿宋_GB2312" w:eastAsia="仿宋_GB2312"/>
                <w:sz w:val="24"/>
                <w:lang w:val="en-US" w:eastAsia="zh-CN"/>
              </w:rPr>
              <w:t>3：“教学条件及利用”数据采集  成果形式：“教学条件及利用”数据装订成册</w:t>
            </w:r>
          </w:p>
          <w:p>
            <w:pPr>
              <w:numPr>
                <w:ilvl w:val="0"/>
                <w:numId w:val="0"/>
              </w:numPr>
              <w:spacing w:before="156" w:beforeLines="50"/>
              <w:ind w:leftChars="200"/>
              <w:rPr>
                <w:rFonts w:hint="eastAsia" w:ascii="仿宋_GB2312" w:eastAsia="仿宋_GB2312"/>
                <w:sz w:val="24"/>
                <w:lang w:val="en-US" w:eastAsia="zh-CN"/>
              </w:rPr>
            </w:pPr>
            <w:r>
              <w:rPr>
                <w:rFonts w:hint="eastAsia" w:ascii="仿宋_GB2312" w:eastAsia="仿宋_GB2312"/>
                <w:sz w:val="24"/>
                <w:lang w:val="en-US" w:eastAsia="zh-CN"/>
              </w:rPr>
              <w:t>通过收集和编写“近四年本专业本科生年生均四项经费”；“专业实验室”；“专业图书资料”，“实习基地”等数据，并且装订成册。</w:t>
            </w:r>
          </w:p>
          <w:p>
            <w:pPr>
              <w:numPr>
                <w:ilvl w:val="0"/>
                <w:numId w:val="0"/>
              </w:numPr>
              <w:spacing w:before="156" w:beforeLines="50"/>
              <w:ind w:leftChars="200"/>
              <w:rPr>
                <w:rFonts w:hint="eastAsia" w:ascii="仿宋_GB2312" w:eastAsia="仿宋_GB2312"/>
                <w:sz w:val="24"/>
                <w:lang w:val="en-US" w:eastAsia="zh-CN"/>
              </w:rPr>
            </w:pPr>
            <w:r>
              <w:rPr>
                <w:rFonts w:hint="eastAsia" w:ascii="仿宋_GB2312" w:eastAsia="仿宋_GB2312"/>
                <w:sz w:val="24"/>
                <w:lang w:val="en-US" w:eastAsia="zh-CN"/>
              </w:rPr>
              <w:t>4：“教学过程及管理”数据采集，成果形式：“教学过程及管理”数据装订成册。</w:t>
            </w:r>
          </w:p>
          <w:p>
            <w:pPr>
              <w:numPr>
                <w:ilvl w:val="0"/>
                <w:numId w:val="0"/>
              </w:numPr>
              <w:spacing w:before="156" w:beforeLines="50"/>
              <w:ind w:leftChars="200"/>
              <w:rPr>
                <w:rFonts w:hint="eastAsia" w:ascii="仿宋_GB2312" w:eastAsia="仿宋_GB2312"/>
                <w:sz w:val="24"/>
                <w:lang w:val="en-US" w:eastAsia="zh-CN"/>
              </w:rPr>
            </w:pPr>
            <w:r>
              <w:rPr>
                <w:rFonts w:hint="eastAsia" w:ascii="仿宋_GB2312" w:eastAsia="仿宋_GB2312"/>
                <w:sz w:val="24"/>
                <w:lang w:val="en-US" w:eastAsia="zh-CN"/>
              </w:rPr>
              <w:t>通过收集和编写“课程建设”；“教材建设与选用”；“教学研究与改革”，“教学计划执行与教学质量监控”等数据，并且装订成册。</w:t>
            </w:r>
          </w:p>
          <w:p>
            <w:pPr>
              <w:numPr>
                <w:ilvl w:val="0"/>
                <w:numId w:val="0"/>
              </w:numPr>
              <w:spacing w:before="156" w:beforeLines="50"/>
              <w:ind w:leftChars="200"/>
              <w:rPr>
                <w:rFonts w:hint="eastAsia" w:ascii="仿宋_GB2312" w:eastAsia="仿宋_GB2312"/>
                <w:sz w:val="24"/>
                <w:lang w:val="en-US" w:eastAsia="zh-CN"/>
              </w:rPr>
            </w:pPr>
            <w:r>
              <w:rPr>
                <w:rFonts w:hint="eastAsia" w:ascii="仿宋_GB2312" w:eastAsia="仿宋_GB2312"/>
                <w:sz w:val="24"/>
                <w:lang w:val="en-US" w:eastAsia="zh-CN"/>
              </w:rPr>
              <w:t>5：“实践教学”数据采集，成果形式：“数据采集”数据装订成册</w:t>
            </w:r>
          </w:p>
          <w:p>
            <w:pPr>
              <w:numPr>
                <w:ilvl w:val="0"/>
                <w:numId w:val="0"/>
              </w:numPr>
              <w:spacing w:before="156" w:beforeLines="50"/>
              <w:ind w:leftChars="200"/>
              <w:rPr>
                <w:rFonts w:hint="eastAsia" w:ascii="仿宋_GB2312" w:eastAsia="仿宋_GB2312"/>
                <w:sz w:val="24"/>
                <w:lang w:val="en-US" w:eastAsia="zh-CN"/>
              </w:rPr>
            </w:pPr>
            <w:r>
              <w:rPr>
                <w:rFonts w:hint="eastAsia" w:ascii="仿宋_GB2312" w:eastAsia="仿宋_GB2312"/>
                <w:sz w:val="24"/>
                <w:lang w:val="en-US" w:eastAsia="zh-CN"/>
              </w:rPr>
              <w:t>通过收集和编写“实验开出率”；“综合性、设计性实验比例”；“实习教学”等数据，并且装订成册。</w:t>
            </w:r>
          </w:p>
          <w:p>
            <w:pPr>
              <w:numPr>
                <w:ilvl w:val="0"/>
                <w:numId w:val="0"/>
              </w:numPr>
              <w:spacing w:before="156" w:beforeLines="50"/>
              <w:ind w:leftChars="200"/>
              <w:rPr>
                <w:rFonts w:hint="eastAsia" w:ascii="仿宋_GB2312" w:eastAsia="仿宋_GB2312"/>
                <w:sz w:val="24"/>
                <w:lang w:val="en-US" w:eastAsia="zh-CN"/>
              </w:rPr>
            </w:pPr>
            <w:r>
              <w:rPr>
                <w:rFonts w:hint="eastAsia" w:ascii="仿宋_GB2312" w:eastAsia="仿宋_GB2312"/>
                <w:sz w:val="24"/>
                <w:lang w:val="en-US" w:eastAsia="zh-CN"/>
              </w:rPr>
              <w:t>6：“毕业设计”数据采集，成果形式：“毕业设计”数据装订成册</w:t>
            </w:r>
          </w:p>
          <w:p>
            <w:pPr>
              <w:numPr>
                <w:ilvl w:val="0"/>
                <w:numId w:val="0"/>
              </w:numPr>
              <w:spacing w:before="156" w:beforeLines="50"/>
              <w:ind w:leftChars="200"/>
              <w:rPr>
                <w:rFonts w:hint="eastAsia" w:ascii="仿宋_GB2312" w:eastAsia="仿宋_GB2312"/>
                <w:sz w:val="24"/>
                <w:lang w:val="en-US" w:eastAsia="zh-CN"/>
              </w:rPr>
            </w:pPr>
            <w:r>
              <w:rPr>
                <w:rFonts w:hint="eastAsia" w:ascii="仿宋_GB2312" w:eastAsia="仿宋_GB2312"/>
                <w:sz w:val="24"/>
                <w:lang w:val="en-US" w:eastAsia="zh-CN"/>
              </w:rPr>
              <w:t>通过收集和编写“基本规范要求”；“选题”；“指导”等数据，并且装订成册。</w:t>
            </w:r>
          </w:p>
          <w:p>
            <w:pPr>
              <w:numPr>
                <w:ilvl w:val="0"/>
                <w:numId w:val="0"/>
              </w:numPr>
              <w:spacing w:before="156" w:beforeLines="50"/>
              <w:ind w:leftChars="200"/>
              <w:rPr>
                <w:rFonts w:hint="eastAsia" w:ascii="仿宋_GB2312" w:eastAsia="仿宋_GB2312"/>
                <w:sz w:val="24"/>
                <w:lang w:val="en-US" w:eastAsia="zh-CN"/>
              </w:rPr>
            </w:pPr>
            <w:r>
              <w:rPr>
                <w:rFonts w:hint="eastAsia" w:ascii="仿宋_GB2312" w:eastAsia="仿宋_GB2312"/>
                <w:sz w:val="24"/>
                <w:lang w:val="en-US" w:eastAsia="zh-CN"/>
              </w:rPr>
              <w:t>项目效果：通过收集并装订各数据手册，顺利通过2023年3月份的学位评估。</w:t>
            </w:r>
          </w:p>
          <w:p>
            <w:pPr>
              <w:numPr>
                <w:ilvl w:val="0"/>
                <w:numId w:val="0"/>
              </w:numPr>
              <w:spacing w:before="156" w:beforeLines="50"/>
              <w:ind w:leftChars="200"/>
              <w:rPr>
                <w:rFonts w:hint="default" w:ascii="仿宋_GB2312" w:eastAsia="仿宋_GB2312"/>
                <w:sz w:val="24"/>
                <w:lang w:val="en-US" w:eastAsia="zh-CN"/>
              </w:rPr>
            </w:pPr>
            <w:r>
              <w:rPr>
                <w:rFonts w:hint="eastAsia" w:ascii="仿宋_GB2312" w:eastAsia="仿宋_GB2312"/>
                <w:sz w:val="24"/>
                <w:lang w:val="en-US" w:eastAsia="zh-CN"/>
              </w:rPr>
              <w:t>通过项目积累学位评估经验，对后续学校的其它专业学位评估起到借鉴作用。</w:t>
            </w:r>
          </w:p>
          <w:p>
            <w:pPr>
              <w:numPr>
                <w:ilvl w:val="0"/>
                <w:numId w:val="0"/>
              </w:numPr>
              <w:spacing w:before="156" w:beforeLines="50"/>
              <w:ind w:leftChars="200"/>
              <w:rPr>
                <w:rFonts w:hint="eastAsia" w:ascii="仿宋_GB2312" w:eastAsia="仿宋_GB2312"/>
                <w:sz w:val="24"/>
                <w:lang w:val="en-US" w:eastAsia="zh-CN"/>
              </w:rPr>
            </w:pPr>
          </w:p>
          <w:p>
            <w:pPr>
              <w:numPr>
                <w:ilvl w:val="0"/>
                <w:numId w:val="0"/>
              </w:numPr>
              <w:spacing w:before="156" w:beforeLines="50"/>
              <w:ind w:leftChars="200"/>
              <w:rPr>
                <w:rFonts w:hint="default" w:ascii="仿宋_GB2312" w:eastAsia="仿宋_GB2312"/>
                <w:sz w:val="24"/>
                <w:lang w:val="en-US" w:eastAsia="zh-CN"/>
              </w:rPr>
            </w:pPr>
          </w:p>
          <w:p>
            <w:pPr>
              <w:numPr>
                <w:ilvl w:val="0"/>
                <w:numId w:val="0"/>
              </w:numPr>
              <w:spacing w:before="156" w:beforeLines="50"/>
              <w:ind w:leftChars="200"/>
              <w:rPr>
                <w:rFonts w:hint="default"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4" w:hRule="atLeast"/>
          <w:jc w:val="center"/>
        </w:trPr>
        <w:tc>
          <w:tcPr>
            <w:tcW w:w="8850" w:type="dxa"/>
            <w:tcBorders>
              <w:top w:val="single" w:color="000000" w:sz="2" w:space="0"/>
              <w:left w:val="single" w:color="000000" w:sz="2" w:space="0"/>
              <w:bottom w:val="single" w:color="000000" w:sz="2" w:space="0"/>
              <w:right w:val="single" w:color="000000" w:sz="2" w:space="0"/>
            </w:tcBorders>
          </w:tcPr>
          <w:p>
            <w:pPr>
              <w:numPr>
                <w:ilvl w:val="0"/>
                <w:numId w:val="3"/>
              </w:numPr>
              <w:spacing w:before="156" w:beforeLines="50"/>
              <w:ind w:left="0" w:leftChars="0" w:firstLine="480" w:firstLineChars="200"/>
              <w:rPr>
                <w:rFonts w:hint="eastAsia" w:ascii="仿宋_GB2312" w:eastAsia="仿宋_GB2312"/>
                <w:sz w:val="24"/>
              </w:rPr>
            </w:pPr>
            <w:r>
              <w:rPr>
                <w:rFonts w:hint="eastAsia" w:ascii="仿宋_GB2312" w:eastAsia="仿宋_GB2312"/>
                <w:sz w:val="24"/>
              </w:rPr>
              <w:t>本项目的特色与创新点</w:t>
            </w:r>
          </w:p>
          <w:p>
            <w:pPr>
              <w:numPr>
                <w:ilvl w:val="0"/>
                <w:numId w:val="0"/>
              </w:numPr>
              <w:spacing w:before="156" w:beforeLines="50"/>
              <w:ind w:leftChars="200"/>
              <w:rPr>
                <w:rFonts w:hint="eastAsia" w:ascii="仿宋_GB2312" w:eastAsia="仿宋_GB2312"/>
                <w:sz w:val="24"/>
                <w:lang w:val="en-US" w:eastAsia="zh-CN"/>
              </w:rPr>
            </w:pPr>
            <w:r>
              <w:rPr>
                <w:rFonts w:hint="eastAsia" w:ascii="仿宋_GB2312" w:eastAsia="仿宋_GB2312"/>
                <w:sz w:val="24"/>
                <w:lang w:val="en-US" w:eastAsia="zh-CN"/>
              </w:rPr>
              <w:t>特色1：学位评估做为学校重要的工作，对学校的名誉有重要的影响，因此项目具有强需求性特色。</w:t>
            </w:r>
          </w:p>
          <w:p>
            <w:pPr>
              <w:numPr>
                <w:ilvl w:val="0"/>
                <w:numId w:val="0"/>
              </w:numPr>
              <w:spacing w:before="156" w:beforeLines="50"/>
              <w:ind w:leftChars="200"/>
              <w:rPr>
                <w:rFonts w:hint="eastAsia" w:ascii="仿宋_GB2312" w:eastAsia="仿宋_GB2312"/>
                <w:sz w:val="24"/>
                <w:lang w:val="en-US" w:eastAsia="zh-CN"/>
              </w:rPr>
            </w:pPr>
            <w:r>
              <w:rPr>
                <w:rFonts w:hint="eastAsia" w:ascii="仿宋_GB2312" w:eastAsia="仿宋_GB2312"/>
                <w:sz w:val="24"/>
                <w:lang w:val="en-US" w:eastAsia="zh-CN"/>
              </w:rPr>
              <w:t>特色2：本项目涉及面广，并不是一个人，或者一个教学系能够完成的，所以本项目覆盖范围较广。</w:t>
            </w:r>
          </w:p>
          <w:p>
            <w:pPr>
              <w:numPr>
                <w:ilvl w:val="0"/>
                <w:numId w:val="0"/>
              </w:numPr>
              <w:spacing w:before="156" w:beforeLines="50"/>
              <w:ind w:leftChars="200"/>
              <w:rPr>
                <w:rFonts w:hint="default" w:ascii="仿宋_GB2312" w:eastAsia="仿宋_GB2312"/>
                <w:sz w:val="24"/>
                <w:lang w:val="en-US" w:eastAsia="zh-CN"/>
              </w:rPr>
            </w:pPr>
            <w:r>
              <w:rPr>
                <w:rFonts w:hint="eastAsia" w:ascii="仿宋_GB2312" w:eastAsia="仿宋_GB2312"/>
                <w:sz w:val="24"/>
                <w:lang w:val="en-US" w:eastAsia="zh-CN"/>
              </w:rPr>
              <w:t>创新点1：通过学校常规重点工作进行项目化运作机制，项目完成更高效。</w:t>
            </w:r>
          </w:p>
          <w:p>
            <w:pPr>
              <w:numPr>
                <w:ilvl w:val="0"/>
                <w:numId w:val="0"/>
              </w:numPr>
              <w:spacing w:before="156" w:beforeLines="50"/>
              <w:ind w:leftChars="200"/>
              <w:rPr>
                <w:rFonts w:hint="default" w:ascii="仿宋_GB2312" w:eastAsia="仿宋_GB2312"/>
                <w:sz w:val="24"/>
                <w:lang w:val="en-US" w:eastAsia="zh-CN"/>
              </w:rPr>
            </w:pPr>
            <w:r>
              <w:rPr>
                <w:rFonts w:hint="eastAsia" w:ascii="仿宋_GB2312" w:eastAsia="仿宋_GB2312"/>
                <w:sz w:val="24"/>
                <w:lang w:val="en-US" w:eastAsia="zh-CN"/>
              </w:rPr>
              <w:t>创新点2：通过学位评估工作项目化，完成数据采集与分析，找出专业建设的不足之处，为未来的教学建设工作打下基础。</w:t>
            </w:r>
          </w:p>
        </w:tc>
      </w:tr>
    </w:tbl>
    <w:p>
      <w:pPr>
        <w:spacing w:before="156" w:beforeLines="50"/>
        <w:rPr>
          <w:rFonts w:ascii="仿宋_GB2312" w:eastAsia="仿宋_GB2312"/>
          <w:b/>
          <w:sz w:val="24"/>
        </w:rPr>
      </w:pPr>
      <w:r>
        <w:rPr>
          <w:rFonts w:hint="eastAsia" w:ascii="仿宋_GB2312" w:eastAsia="仿宋_GB2312"/>
          <w:b/>
          <w:sz w:val="24"/>
        </w:rPr>
        <w:t>四、项目基础</w:t>
      </w:r>
    </w:p>
    <w:tbl>
      <w:tblPr>
        <w:tblStyle w:val="6"/>
        <w:tblW w:w="8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1" w:hRule="atLeast"/>
          <w:jc w:val="center"/>
        </w:trPr>
        <w:tc>
          <w:tcPr>
            <w:tcW w:w="8852" w:type="dxa"/>
            <w:tcBorders>
              <w:top w:val="single" w:color="000000" w:sz="2" w:space="0"/>
              <w:left w:val="single" w:color="000000" w:sz="2" w:space="0"/>
              <w:bottom w:val="single" w:color="000000" w:sz="2" w:space="0"/>
              <w:right w:val="single" w:color="000000" w:sz="2" w:space="0"/>
            </w:tcBorders>
          </w:tcPr>
          <w:p>
            <w:pPr>
              <w:spacing w:before="156" w:beforeLines="50"/>
              <w:ind w:firstLine="480" w:firstLineChars="200"/>
              <w:jc w:val="left"/>
              <w:rPr>
                <w:rFonts w:ascii="仿宋_GB2312" w:eastAsia="仿宋_GB2312"/>
                <w:sz w:val="24"/>
              </w:rPr>
            </w:pPr>
            <w:r>
              <w:rPr>
                <w:rFonts w:ascii="仿宋_GB2312" w:eastAsia="仿宋_GB2312"/>
                <w:sz w:val="24"/>
              </w:rPr>
              <w:t>1.</w:t>
            </w:r>
            <w:r>
              <w:rPr>
                <w:rFonts w:hint="eastAsia" w:ascii="仿宋_GB2312" w:eastAsia="仿宋_GB2312"/>
                <w:sz w:val="24"/>
              </w:rPr>
              <w:t>与本项目有关的工作积累和已取得的工作成绩</w:t>
            </w:r>
          </w:p>
          <w:p>
            <w:pPr>
              <w:spacing w:before="156" w:beforeLines="50"/>
              <w:ind w:firstLine="480" w:firstLineChars="200"/>
              <w:jc w:val="left"/>
              <w:rPr>
                <w:rFonts w:hint="eastAsia" w:ascii="仿宋_GB2312" w:eastAsia="仿宋_GB2312"/>
                <w:sz w:val="24"/>
                <w:lang w:val="en-US" w:eastAsia="zh-CN"/>
              </w:rPr>
            </w:pPr>
            <w:r>
              <w:rPr>
                <w:rFonts w:hint="eastAsia" w:ascii="仿宋_GB2312" w:eastAsia="仿宋_GB2312"/>
                <w:sz w:val="24"/>
                <w:lang w:val="en-US" w:eastAsia="zh-CN"/>
              </w:rPr>
              <w:t>工作积累</w:t>
            </w:r>
          </w:p>
          <w:p>
            <w:pPr>
              <w:numPr>
                <w:ilvl w:val="0"/>
                <w:numId w:val="5"/>
              </w:numPr>
              <w:spacing w:before="156" w:beforeLines="50"/>
              <w:ind w:firstLine="480" w:firstLineChars="200"/>
              <w:jc w:val="left"/>
              <w:rPr>
                <w:rFonts w:hint="eastAsia" w:ascii="仿宋_GB2312" w:eastAsia="仿宋_GB2312"/>
                <w:sz w:val="24"/>
                <w:lang w:val="en-US" w:eastAsia="zh-CN"/>
              </w:rPr>
            </w:pPr>
            <w:r>
              <w:rPr>
                <w:rFonts w:hint="eastAsia" w:ascii="仿宋_GB2312" w:eastAsia="仿宋_GB2312"/>
                <w:sz w:val="24"/>
                <w:lang w:val="en-US" w:eastAsia="zh-CN"/>
              </w:rPr>
              <w:t>以评估办牵头的小组已经形成。评估办牵头，将学校即将面临的13个专业统一进行部署，并在会议上介绍学位评估的注意事项及工作内容。大数据专业面对的工作内容比较明确。</w:t>
            </w:r>
          </w:p>
          <w:p>
            <w:pPr>
              <w:numPr>
                <w:ilvl w:val="0"/>
                <w:numId w:val="5"/>
              </w:numPr>
              <w:spacing w:before="156" w:beforeLines="50"/>
              <w:ind w:firstLine="480" w:firstLineChars="200"/>
              <w:jc w:val="left"/>
              <w:rPr>
                <w:rFonts w:hint="default" w:ascii="仿宋_GB2312" w:eastAsia="仿宋_GB2312"/>
                <w:sz w:val="24"/>
                <w:lang w:val="en-US" w:eastAsia="zh-CN"/>
              </w:rPr>
            </w:pPr>
            <w:r>
              <w:rPr>
                <w:rFonts w:hint="eastAsia" w:ascii="仿宋_GB2312" w:eastAsia="仿宋_GB2312"/>
                <w:sz w:val="24"/>
                <w:lang w:val="en-US" w:eastAsia="zh-CN"/>
              </w:rPr>
              <w:t>工作小组的组建及形成。以大数据系教师为主，形成工作小组，并分配了相应的工作任务。目前教师团队数据已初步形成。</w:t>
            </w:r>
          </w:p>
          <w:p>
            <w:pPr>
              <w:numPr>
                <w:ilvl w:val="0"/>
                <w:numId w:val="5"/>
              </w:numPr>
              <w:spacing w:before="156" w:beforeLines="50"/>
              <w:ind w:firstLine="480" w:firstLineChars="200"/>
              <w:jc w:val="left"/>
              <w:rPr>
                <w:rFonts w:hint="default" w:ascii="仿宋_GB2312" w:eastAsia="仿宋_GB2312"/>
                <w:sz w:val="24"/>
                <w:lang w:val="en-US" w:eastAsia="zh-CN"/>
              </w:rPr>
            </w:pPr>
            <w:r>
              <w:rPr>
                <w:rFonts w:hint="eastAsia" w:ascii="仿宋_GB2312" w:eastAsia="仿宋_GB2312"/>
                <w:sz w:val="24"/>
                <w:lang w:val="en-US" w:eastAsia="zh-CN"/>
              </w:rPr>
              <w:t>领导小组的组建及形成。以数据科学学院领导为主，形成领导小组，并分配了相应工作。</w:t>
            </w:r>
          </w:p>
          <w:p>
            <w:pPr>
              <w:numPr>
                <w:ilvl w:val="0"/>
                <w:numId w:val="5"/>
              </w:numPr>
              <w:spacing w:before="156" w:beforeLines="50"/>
              <w:ind w:firstLine="480" w:firstLineChars="200"/>
              <w:jc w:val="left"/>
              <w:rPr>
                <w:rFonts w:hint="default" w:ascii="仿宋_GB2312" w:eastAsia="仿宋_GB2312"/>
                <w:sz w:val="24"/>
                <w:lang w:val="en-US" w:eastAsia="zh-CN"/>
              </w:rPr>
            </w:pPr>
            <w:r>
              <w:rPr>
                <w:rFonts w:hint="eastAsia" w:ascii="仿宋_GB2312" w:eastAsia="仿宋_GB2312"/>
                <w:sz w:val="24"/>
                <w:lang w:val="en-US" w:eastAsia="zh-CN"/>
              </w:rPr>
              <w:t>软件工程在今年3月份已成功评估，可以借鉴软件工程在学位评估所做的工作介绍及经验，完成大数据明年的学位评估工作。</w:t>
            </w:r>
          </w:p>
          <w:p>
            <w:pPr>
              <w:numPr>
                <w:ilvl w:val="0"/>
                <w:numId w:val="0"/>
              </w:numPr>
              <w:spacing w:before="156" w:beforeLines="50"/>
              <w:jc w:val="left"/>
              <w:rPr>
                <w:rFonts w:hint="eastAsia" w:ascii="仿宋_GB2312" w:eastAsia="仿宋_GB2312"/>
                <w:sz w:val="24"/>
                <w:lang w:val="en-US" w:eastAsia="zh-CN"/>
              </w:rPr>
            </w:pPr>
            <w:r>
              <w:rPr>
                <w:rFonts w:hint="eastAsia" w:ascii="仿宋_GB2312" w:eastAsia="仿宋_GB2312"/>
                <w:sz w:val="24"/>
                <w:lang w:val="en-US" w:eastAsia="zh-CN"/>
              </w:rPr>
              <w:t>工作成绩</w:t>
            </w:r>
          </w:p>
          <w:p>
            <w:pPr>
              <w:numPr>
                <w:ilvl w:val="0"/>
                <w:numId w:val="6"/>
              </w:numPr>
              <w:spacing w:before="156" w:beforeLines="50"/>
              <w:jc w:val="left"/>
              <w:rPr>
                <w:rFonts w:hint="eastAsia" w:ascii="仿宋_GB2312" w:eastAsia="仿宋_GB2312"/>
                <w:sz w:val="24"/>
                <w:lang w:val="en-US" w:eastAsia="zh-CN"/>
              </w:rPr>
            </w:pPr>
            <w:r>
              <w:rPr>
                <w:rFonts w:hint="eastAsia" w:ascii="仿宋_GB2312" w:eastAsia="仿宋_GB2312"/>
                <w:sz w:val="24"/>
                <w:lang w:val="en-US" w:eastAsia="zh-CN"/>
              </w:rPr>
              <w:t>组织完工作小组和领导小组，完成项目进度安排，并以实施。</w:t>
            </w:r>
          </w:p>
          <w:p>
            <w:pPr>
              <w:numPr>
                <w:ilvl w:val="0"/>
                <w:numId w:val="6"/>
              </w:numPr>
              <w:spacing w:before="156" w:beforeLines="50"/>
              <w:jc w:val="left"/>
              <w:rPr>
                <w:rFonts w:hint="default" w:ascii="仿宋_GB2312" w:eastAsia="仿宋_GB2312"/>
                <w:sz w:val="24"/>
                <w:lang w:val="en-US" w:eastAsia="zh-CN"/>
              </w:rPr>
            </w:pPr>
            <w:r>
              <w:rPr>
                <w:rFonts w:hint="eastAsia" w:ascii="仿宋_GB2312" w:eastAsia="仿宋_GB2312"/>
                <w:sz w:val="24"/>
                <w:lang w:val="en-US" w:eastAsia="zh-CN"/>
              </w:rPr>
              <w:t>初步完成教师团队建设，并不断的更新迭代。</w:t>
            </w:r>
          </w:p>
          <w:p>
            <w:pPr>
              <w:numPr>
                <w:ilvl w:val="0"/>
                <w:numId w:val="6"/>
              </w:numPr>
              <w:spacing w:before="156" w:beforeLines="50"/>
              <w:jc w:val="left"/>
              <w:rPr>
                <w:rFonts w:hint="default" w:ascii="仿宋_GB2312" w:eastAsia="仿宋_GB2312"/>
                <w:sz w:val="24"/>
                <w:lang w:val="en-US" w:eastAsia="zh-CN"/>
              </w:rPr>
            </w:pPr>
            <w:r>
              <w:rPr>
                <w:rFonts w:hint="eastAsia" w:ascii="仿宋_GB2312" w:eastAsia="仿宋_GB2312"/>
                <w:sz w:val="24"/>
                <w:lang w:val="en-US" w:eastAsia="zh-CN"/>
              </w:rPr>
              <w:t>已研究软件工程去掉的学位评估数据，从中获得许多经验。</w:t>
            </w:r>
          </w:p>
          <w:p>
            <w:pPr>
              <w:numPr>
                <w:ilvl w:val="0"/>
                <w:numId w:val="6"/>
              </w:numPr>
              <w:spacing w:before="156" w:beforeLines="50"/>
              <w:jc w:val="left"/>
              <w:rPr>
                <w:rFonts w:hint="default" w:ascii="仿宋_GB2312" w:eastAsia="仿宋_GB2312"/>
                <w:sz w:val="24"/>
                <w:lang w:val="en-US" w:eastAsia="zh-CN"/>
              </w:rPr>
            </w:pPr>
            <w:r>
              <w:rPr>
                <w:rFonts w:hint="eastAsia" w:ascii="仿宋_GB2312" w:eastAsia="仿宋_GB2312"/>
                <w:sz w:val="24"/>
                <w:lang w:val="en-US" w:eastAsia="zh-CN"/>
              </w:rPr>
              <w:t>了解了学位评估的注意事项和主要内容，了解了今年学位评估的方向。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22" w:hRule="atLeast"/>
          <w:jc w:val="center"/>
        </w:trPr>
        <w:tc>
          <w:tcPr>
            <w:tcW w:w="8852" w:type="dxa"/>
            <w:tcBorders>
              <w:top w:val="single" w:color="000000" w:sz="2" w:space="0"/>
              <w:left w:val="single" w:color="000000" w:sz="2" w:space="0"/>
              <w:bottom w:val="single" w:color="000000" w:sz="2" w:space="0"/>
              <w:right w:val="single" w:color="000000" w:sz="2" w:space="0"/>
            </w:tcBorders>
          </w:tcPr>
          <w:p>
            <w:pPr>
              <w:spacing w:before="156" w:beforeLines="50" w:line="360" w:lineRule="auto"/>
              <w:ind w:firstLine="480" w:firstLineChars="200"/>
              <w:jc w:val="left"/>
              <w:rPr>
                <w:rFonts w:ascii="仿宋_GB2312" w:eastAsia="仿宋_GB2312"/>
                <w:sz w:val="24"/>
              </w:rPr>
            </w:pPr>
            <w:r>
              <w:rPr>
                <w:rFonts w:ascii="仿宋_GB2312" w:eastAsia="仿宋_GB2312"/>
                <w:sz w:val="24"/>
              </w:rPr>
              <w:t>2.</w:t>
            </w:r>
            <w:r>
              <w:rPr>
                <w:rFonts w:hint="eastAsia" w:ascii="仿宋_GB2312" w:eastAsia="仿宋_GB2312"/>
                <w:sz w:val="24"/>
              </w:rPr>
              <w:t>学校对项目的支持情况（含有关政策、经费及其使用管理机制、保障条件等，可附有关文件），尚缺少的条件和拟解决的途径</w:t>
            </w:r>
          </w:p>
          <w:p>
            <w:pPr>
              <w:spacing w:before="156" w:beforeLines="50" w:line="360" w:lineRule="auto"/>
              <w:ind w:firstLine="480" w:firstLineChars="200"/>
              <w:jc w:val="left"/>
              <w:rPr>
                <w:rFonts w:hint="eastAsia" w:ascii="仿宋_GB2312" w:eastAsia="仿宋_GB2312"/>
                <w:sz w:val="24"/>
                <w:lang w:val="en-US" w:eastAsia="zh-CN"/>
              </w:rPr>
            </w:pPr>
            <w:r>
              <w:rPr>
                <w:rFonts w:hint="eastAsia" w:ascii="仿宋_GB2312" w:eastAsia="仿宋_GB2312"/>
                <w:sz w:val="24"/>
                <w:lang w:val="en-US" w:eastAsia="zh-CN"/>
              </w:rPr>
              <w:t>（1）:以评估办牵头组织校级领导小组，有序开展学位评估工作。</w:t>
            </w:r>
          </w:p>
          <w:p>
            <w:pPr>
              <w:spacing w:before="156" w:beforeLines="50" w:line="360" w:lineRule="auto"/>
              <w:ind w:firstLine="480" w:firstLineChars="200"/>
              <w:jc w:val="left"/>
              <w:rPr>
                <w:rFonts w:hint="eastAsia" w:ascii="仿宋_GB2312" w:eastAsia="仿宋_GB2312"/>
                <w:sz w:val="24"/>
                <w:lang w:val="en-US" w:eastAsia="zh-CN"/>
              </w:rPr>
            </w:pPr>
            <w:r>
              <w:rPr>
                <w:rFonts w:hint="eastAsia" w:ascii="仿宋_GB2312" w:eastAsia="仿宋_GB2312"/>
                <w:sz w:val="24"/>
                <w:lang w:val="en-US" w:eastAsia="zh-CN"/>
              </w:rPr>
              <w:t>（2）：教务处为每个专业学位评估工作特设校级质量工程项目-“教学改革项目”，支持经验1万元。</w:t>
            </w:r>
          </w:p>
          <w:p>
            <w:pPr>
              <w:spacing w:before="156" w:beforeLines="50" w:line="360" w:lineRule="auto"/>
              <w:ind w:firstLine="480" w:firstLineChars="200"/>
              <w:jc w:val="left"/>
              <w:rPr>
                <w:rFonts w:hint="eastAsia" w:ascii="仿宋_GB2312" w:eastAsia="仿宋_GB2312"/>
                <w:sz w:val="24"/>
                <w:lang w:val="en-US" w:eastAsia="zh-CN"/>
              </w:rPr>
            </w:pPr>
            <w:r>
              <w:rPr>
                <w:rFonts w:hint="eastAsia" w:ascii="仿宋_GB2312" w:eastAsia="仿宋_GB2312"/>
                <w:sz w:val="24"/>
                <w:lang w:val="en-US" w:eastAsia="zh-CN"/>
              </w:rPr>
              <w:t>（3）：以评估为中心，学校各部门有义务配合各专业完成学位评估工作，并配合收集相关数据。</w:t>
            </w:r>
          </w:p>
          <w:p>
            <w:pPr>
              <w:spacing w:before="156" w:beforeLines="50" w:line="360" w:lineRule="auto"/>
              <w:ind w:firstLine="480" w:firstLineChars="200"/>
              <w:jc w:val="left"/>
              <w:rPr>
                <w:rFonts w:hint="eastAsia" w:ascii="仿宋_GB2312" w:eastAsia="仿宋_GB2312"/>
                <w:sz w:val="24"/>
                <w:lang w:val="en-US" w:eastAsia="zh-CN"/>
              </w:rPr>
            </w:pPr>
            <w:r>
              <w:rPr>
                <w:rFonts w:hint="eastAsia" w:ascii="仿宋_GB2312" w:eastAsia="仿宋_GB2312"/>
                <w:sz w:val="24"/>
                <w:lang w:val="en-US" w:eastAsia="zh-CN"/>
              </w:rPr>
              <w:t>缺少的条件：</w:t>
            </w:r>
          </w:p>
          <w:p>
            <w:pPr>
              <w:numPr>
                <w:ilvl w:val="0"/>
                <w:numId w:val="7"/>
              </w:numPr>
              <w:spacing w:before="156" w:beforeLines="50" w:line="360" w:lineRule="auto"/>
              <w:ind w:firstLine="480" w:firstLineChars="200"/>
              <w:jc w:val="left"/>
              <w:rPr>
                <w:rFonts w:hint="default" w:ascii="仿宋_GB2312" w:eastAsia="仿宋_GB2312"/>
                <w:sz w:val="24"/>
                <w:lang w:val="en-US" w:eastAsia="zh-CN"/>
              </w:rPr>
            </w:pPr>
            <w:r>
              <w:rPr>
                <w:rFonts w:hint="eastAsia" w:ascii="仿宋_GB2312" w:eastAsia="仿宋_GB2312"/>
                <w:sz w:val="24"/>
                <w:lang w:val="en-US" w:eastAsia="zh-CN"/>
              </w:rPr>
              <w:t>各部门近四年来的相关数据需要进一步的完善。（2）教师团队及待完善，特别是博士，副高职称人员急缺。（3）相关专业和图书资料不是很多，达成标准有一定的距离。(4)学生论文数据缺失。</w:t>
            </w:r>
          </w:p>
          <w:p>
            <w:pPr>
              <w:numPr>
                <w:ilvl w:val="0"/>
                <w:numId w:val="0"/>
              </w:numPr>
              <w:spacing w:before="156" w:beforeLines="50" w:line="360" w:lineRule="auto"/>
              <w:jc w:val="left"/>
              <w:rPr>
                <w:rFonts w:hint="eastAsia" w:ascii="仿宋_GB2312" w:eastAsia="仿宋_GB2312"/>
                <w:sz w:val="24"/>
                <w:lang w:val="en-US" w:eastAsia="zh-CN"/>
              </w:rPr>
            </w:pPr>
            <w:r>
              <w:rPr>
                <w:rFonts w:hint="eastAsia" w:ascii="仿宋_GB2312" w:eastAsia="仿宋_GB2312"/>
                <w:sz w:val="24"/>
                <w:lang w:val="en-US" w:eastAsia="zh-CN"/>
              </w:rPr>
              <w:t>解决的方法：</w:t>
            </w:r>
          </w:p>
          <w:p>
            <w:pPr>
              <w:numPr>
                <w:ilvl w:val="0"/>
                <w:numId w:val="0"/>
              </w:numPr>
              <w:spacing w:before="156" w:beforeLines="50" w:line="360" w:lineRule="auto"/>
              <w:jc w:val="left"/>
              <w:rPr>
                <w:rFonts w:hint="default" w:ascii="仿宋_GB2312" w:eastAsia="仿宋_GB2312"/>
                <w:sz w:val="24"/>
                <w:lang w:val="en-US" w:eastAsia="zh-CN"/>
              </w:rPr>
            </w:pPr>
            <w:r>
              <w:rPr>
                <w:rFonts w:hint="eastAsia" w:ascii="仿宋_GB2312" w:eastAsia="仿宋_GB2312"/>
                <w:sz w:val="24"/>
                <w:lang w:val="en-US" w:eastAsia="zh-CN"/>
              </w:rPr>
              <w:t>（1）由学校领导牵头，各部门提供相应的数据。（2）大力招聘高职称人员，充实到评估专业师资团队。（3）由系老师收集相差专业图书数据，期刊等，与图书馆一起完成采购任务。（4）6月份开始学生论文选题工作，并确定指导老师。</w:t>
            </w:r>
          </w:p>
          <w:p>
            <w:pPr>
              <w:numPr>
                <w:ilvl w:val="0"/>
                <w:numId w:val="0"/>
              </w:numPr>
              <w:spacing w:before="156" w:beforeLines="50" w:line="360" w:lineRule="auto"/>
              <w:jc w:val="left"/>
              <w:rPr>
                <w:rFonts w:hint="default"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0" w:hRule="atLeast"/>
          <w:jc w:val="center"/>
        </w:trPr>
        <w:tc>
          <w:tcPr>
            <w:tcW w:w="8852" w:type="dxa"/>
            <w:tcBorders>
              <w:top w:val="single" w:color="000000" w:sz="2" w:space="0"/>
              <w:left w:val="single" w:color="000000" w:sz="2" w:space="0"/>
              <w:bottom w:val="single" w:color="000000" w:sz="2" w:space="0"/>
              <w:right w:val="single" w:color="000000" w:sz="2" w:space="0"/>
            </w:tcBorders>
          </w:tcPr>
          <w:p>
            <w:pPr>
              <w:numPr>
                <w:ilvl w:val="0"/>
                <w:numId w:val="8"/>
              </w:numPr>
              <w:spacing w:before="156" w:beforeLines="50" w:line="360" w:lineRule="auto"/>
              <w:ind w:firstLine="480" w:firstLineChars="200"/>
              <w:jc w:val="left"/>
              <w:rPr>
                <w:rFonts w:hint="eastAsia" w:ascii="仿宋_GB2312" w:eastAsia="仿宋_GB2312"/>
                <w:sz w:val="24"/>
              </w:rPr>
            </w:pPr>
            <w:r>
              <w:rPr>
                <w:rFonts w:hint="eastAsia" w:ascii="仿宋_GB2312" w:eastAsia="仿宋_GB2312"/>
                <w:sz w:val="24"/>
              </w:rPr>
              <w:t>项目负责人和项目组成员所承担的教学改革和科研项目情况</w:t>
            </w:r>
          </w:p>
          <w:p>
            <w:pPr>
              <w:numPr>
                <w:ilvl w:val="0"/>
                <w:numId w:val="0"/>
              </w:numPr>
              <w:spacing w:line="276" w:lineRule="auto"/>
              <w:ind w:firstLine="630" w:firstLineChars="300"/>
              <w:jc w:val="left"/>
              <w:rPr>
                <w:rFonts w:hint="default" w:ascii="宋体" w:hAnsi="宋体" w:eastAsia="宋体" w:cs="宋体"/>
                <w:color w:val="000003"/>
                <w:kern w:val="0"/>
                <w:szCs w:val="21"/>
                <w:lang w:val="en-US" w:eastAsia="zh-CN"/>
              </w:rPr>
            </w:pPr>
            <w:r>
              <w:rPr>
                <w:rFonts w:hint="eastAsia" w:ascii="宋体" w:hAnsi="宋体" w:eastAsia="宋体" w:cs="宋体"/>
                <w:color w:val="000003"/>
                <w:kern w:val="0"/>
                <w:szCs w:val="21"/>
                <w:lang w:val="en-US" w:eastAsia="zh-CN"/>
              </w:rPr>
              <w:t>一：项目负责人近年承担的教学改革及科研情况（近3年）</w:t>
            </w:r>
          </w:p>
          <w:p>
            <w:pPr>
              <w:numPr>
                <w:ilvl w:val="0"/>
                <w:numId w:val="0"/>
              </w:numPr>
              <w:spacing w:line="276" w:lineRule="auto"/>
              <w:ind w:firstLine="630" w:firstLineChars="300"/>
              <w:jc w:val="left"/>
              <w:rPr>
                <w:rFonts w:hint="default" w:ascii="宋体" w:hAnsi="宋体" w:eastAsia="宋体" w:cs="宋体"/>
                <w:color w:val="000003"/>
                <w:kern w:val="0"/>
                <w:szCs w:val="21"/>
                <w:lang w:val="en-US" w:eastAsia="zh-CN"/>
              </w:rPr>
            </w:pPr>
            <w:r>
              <w:rPr>
                <w:rFonts w:hint="eastAsia" w:ascii="宋体" w:hAnsi="宋体" w:eastAsia="宋体" w:cs="宋体"/>
                <w:color w:val="000003"/>
                <w:kern w:val="0"/>
                <w:szCs w:val="21"/>
                <w:lang w:val="en-US" w:eastAsia="zh-CN"/>
              </w:rPr>
              <w:t>（1） 大数据特色专业建设工程：2021年华商学院大数据专业成为本校唯一建设的特色专业，项目负责人做为特色专业建设负责人，充分了解人才培训，课程建设，校企合作等，积累了较多的工作经验。</w:t>
            </w:r>
          </w:p>
          <w:p>
            <w:pPr>
              <w:numPr>
                <w:ilvl w:val="0"/>
                <w:numId w:val="0"/>
              </w:numPr>
              <w:spacing w:line="276" w:lineRule="auto"/>
              <w:ind w:firstLine="630" w:firstLineChars="300"/>
              <w:jc w:val="left"/>
              <w:rPr>
                <w:rFonts w:hint="eastAsia" w:ascii="宋体" w:hAnsi="宋体" w:eastAsia="宋体" w:cs="宋体"/>
                <w:color w:val="000003"/>
                <w:kern w:val="0"/>
                <w:szCs w:val="21"/>
                <w:lang w:val="en-US" w:eastAsia="zh-CN"/>
              </w:rPr>
            </w:pPr>
            <w:r>
              <w:rPr>
                <w:rFonts w:hint="eastAsia" w:ascii="宋体" w:hAnsi="宋体" w:eastAsia="宋体" w:cs="宋体"/>
                <w:color w:val="000003"/>
                <w:kern w:val="0"/>
                <w:szCs w:val="21"/>
                <w:lang w:val="en-US" w:eastAsia="zh-CN"/>
              </w:rPr>
              <w:t>（2）大数据课程思政教学：通过对《数据科学导论》课程的思政建设工作积累，了解一流课程建设标准以及评价指标，对于建设省级一流课程有一定的了解。</w:t>
            </w:r>
          </w:p>
          <w:p>
            <w:pPr>
              <w:numPr>
                <w:ilvl w:val="0"/>
                <w:numId w:val="0"/>
              </w:numPr>
              <w:spacing w:line="276" w:lineRule="auto"/>
              <w:ind w:firstLine="630" w:firstLineChars="300"/>
              <w:jc w:val="left"/>
              <w:rPr>
                <w:rFonts w:hint="eastAsia" w:ascii="宋体" w:hAnsi="宋体" w:eastAsia="宋体" w:cs="宋体"/>
                <w:color w:val="000003"/>
                <w:kern w:val="0"/>
                <w:szCs w:val="21"/>
                <w:lang w:val="en-US" w:eastAsia="zh-CN"/>
              </w:rPr>
            </w:pPr>
            <w:r>
              <w:rPr>
                <w:rFonts w:hint="eastAsia" w:ascii="宋体" w:hAnsi="宋体" w:eastAsia="宋体" w:cs="宋体"/>
                <w:color w:val="000003"/>
                <w:kern w:val="0"/>
                <w:szCs w:val="21"/>
                <w:lang w:val="en-US" w:eastAsia="zh-CN"/>
              </w:rPr>
              <w:t>（3）科研项目：2017年“创新强校工程”项目，项目编号：2017KQNCX266。</w:t>
            </w:r>
          </w:p>
          <w:p>
            <w:pPr>
              <w:numPr>
                <w:ilvl w:val="0"/>
                <w:numId w:val="0"/>
              </w:numPr>
              <w:spacing w:line="276" w:lineRule="auto"/>
              <w:ind w:firstLine="630" w:firstLineChars="300"/>
              <w:jc w:val="left"/>
              <w:rPr>
                <w:rFonts w:hint="default" w:ascii="宋体" w:hAnsi="宋体" w:eastAsia="宋体" w:cs="宋体"/>
                <w:color w:val="000003"/>
                <w:kern w:val="0"/>
                <w:szCs w:val="21"/>
                <w:lang w:val="en-US" w:eastAsia="zh-CN"/>
              </w:rPr>
            </w:pPr>
            <w:r>
              <w:rPr>
                <w:rFonts w:hint="eastAsia" w:ascii="宋体" w:hAnsi="宋体" w:eastAsia="宋体" w:cs="宋体"/>
                <w:color w:val="000003"/>
                <w:kern w:val="0"/>
                <w:szCs w:val="21"/>
                <w:lang w:val="en-US" w:eastAsia="zh-CN"/>
              </w:rPr>
              <w:t>论文情况：</w:t>
            </w:r>
          </w:p>
          <w:p>
            <w:pPr>
              <w:numPr>
                <w:ilvl w:val="0"/>
                <w:numId w:val="0"/>
              </w:numPr>
              <w:spacing w:line="276" w:lineRule="auto"/>
              <w:ind w:firstLine="630" w:firstLineChars="300"/>
              <w:jc w:val="left"/>
              <w:rPr>
                <w:rFonts w:hint="default" w:ascii="宋体" w:hAnsi="宋体" w:eastAsia="宋体" w:cs="宋体"/>
                <w:color w:val="000003"/>
                <w:kern w:val="0"/>
                <w:szCs w:val="21"/>
                <w:lang w:val="en-US" w:eastAsia="zh-CN"/>
              </w:rPr>
            </w:pPr>
            <w:r>
              <w:rPr>
                <w:rFonts w:hint="default" w:ascii="宋体" w:hAnsi="宋体" w:eastAsia="宋体" w:cs="宋体"/>
                <w:color w:val="000003"/>
                <w:kern w:val="0"/>
                <w:szCs w:val="21"/>
                <w:lang w:val="en-US" w:eastAsia="zh-CN"/>
              </w:rPr>
              <w:t>[1] Parameter Selection Strategy for frequent Itemsets in Association Analysis. Yuan Hai Yan. American Journal of Mathematical and Computer Modelling(2020)</w:t>
            </w:r>
          </w:p>
          <w:p>
            <w:pPr>
              <w:numPr>
                <w:ilvl w:val="0"/>
                <w:numId w:val="0"/>
              </w:numPr>
              <w:spacing w:line="276" w:lineRule="auto"/>
              <w:ind w:firstLine="630" w:firstLineChars="300"/>
              <w:jc w:val="left"/>
              <w:rPr>
                <w:rFonts w:hint="default" w:ascii="宋体" w:hAnsi="宋体" w:eastAsia="宋体" w:cs="宋体"/>
                <w:color w:val="000003"/>
                <w:kern w:val="0"/>
                <w:szCs w:val="21"/>
                <w:lang w:val="en-US" w:eastAsia="zh-CN"/>
              </w:rPr>
            </w:pPr>
            <w:r>
              <w:rPr>
                <w:rFonts w:hint="default" w:ascii="宋体" w:hAnsi="宋体" w:eastAsia="宋体" w:cs="宋体"/>
                <w:color w:val="000003"/>
                <w:kern w:val="0"/>
                <w:szCs w:val="21"/>
                <w:lang w:val="en-US" w:eastAsia="zh-CN"/>
              </w:rPr>
              <w:t>[2] 基于Q矩阵特征提取的建模及可视化分析[J].颜远海,江西科学.2021(3)</w:t>
            </w:r>
          </w:p>
          <w:p>
            <w:pPr>
              <w:numPr>
                <w:ilvl w:val="0"/>
                <w:numId w:val="0"/>
              </w:numPr>
              <w:spacing w:line="276" w:lineRule="auto"/>
              <w:ind w:firstLine="630" w:firstLineChars="300"/>
              <w:jc w:val="left"/>
              <w:rPr>
                <w:rFonts w:hint="default" w:ascii="宋体" w:hAnsi="宋体" w:eastAsia="宋体" w:cs="宋体"/>
                <w:color w:val="000003"/>
                <w:kern w:val="0"/>
                <w:szCs w:val="21"/>
                <w:lang w:val="en-US" w:eastAsia="zh-CN"/>
              </w:rPr>
            </w:pPr>
            <w:r>
              <w:rPr>
                <w:rFonts w:hint="default" w:ascii="宋体" w:hAnsi="宋体" w:eastAsia="宋体" w:cs="宋体"/>
                <w:color w:val="000003"/>
                <w:kern w:val="0"/>
                <w:szCs w:val="21"/>
                <w:lang w:val="en-US" w:eastAsia="zh-CN"/>
              </w:rPr>
              <w:t>[</w:t>
            </w:r>
            <w:r>
              <w:rPr>
                <w:rFonts w:hint="eastAsia" w:ascii="宋体" w:hAnsi="宋体" w:eastAsia="宋体" w:cs="宋体"/>
                <w:color w:val="000003"/>
                <w:kern w:val="0"/>
                <w:szCs w:val="21"/>
                <w:lang w:val="en-US" w:eastAsia="zh-CN"/>
              </w:rPr>
              <w:t>3</w:t>
            </w:r>
            <w:r>
              <w:rPr>
                <w:rFonts w:hint="default" w:ascii="宋体" w:hAnsi="宋体" w:eastAsia="宋体" w:cs="宋体"/>
                <w:color w:val="000003"/>
                <w:kern w:val="0"/>
                <w:szCs w:val="21"/>
                <w:lang w:val="en-US" w:eastAsia="zh-CN"/>
              </w:rPr>
              <w:t>] 基于评论数据的满意度模型设计研究[J].颜远海,江西科学.2021(1)</w:t>
            </w:r>
          </w:p>
          <w:p>
            <w:pPr>
              <w:numPr>
                <w:ilvl w:val="0"/>
                <w:numId w:val="0"/>
              </w:numPr>
              <w:spacing w:line="276" w:lineRule="auto"/>
              <w:ind w:firstLine="630" w:firstLineChars="300"/>
              <w:jc w:val="left"/>
              <w:rPr>
                <w:rFonts w:hint="default" w:ascii="宋体" w:hAnsi="宋体" w:eastAsia="宋体" w:cs="宋体"/>
                <w:color w:val="000003"/>
                <w:kern w:val="0"/>
                <w:szCs w:val="21"/>
                <w:lang w:val="en-US" w:eastAsia="zh-CN"/>
              </w:rPr>
            </w:pPr>
            <w:r>
              <w:rPr>
                <w:rFonts w:hint="default" w:ascii="宋体" w:hAnsi="宋体" w:eastAsia="宋体" w:cs="宋体"/>
                <w:color w:val="000003"/>
                <w:kern w:val="0"/>
                <w:szCs w:val="21"/>
                <w:lang w:val="en-US" w:eastAsia="zh-CN"/>
              </w:rPr>
              <w:t>[</w:t>
            </w:r>
            <w:r>
              <w:rPr>
                <w:rFonts w:hint="eastAsia" w:ascii="宋体" w:hAnsi="宋体" w:eastAsia="宋体" w:cs="宋体"/>
                <w:color w:val="000003"/>
                <w:kern w:val="0"/>
                <w:szCs w:val="21"/>
                <w:lang w:val="en-US" w:eastAsia="zh-CN"/>
              </w:rPr>
              <w:t>4</w:t>
            </w:r>
            <w:r>
              <w:rPr>
                <w:rFonts w:hint="default" w:ascii="宋体" w:hAnsi="宋体" w:eastAsia="宋体" w:cs="宋体"/>
                <w:color w:val="000003"/>
                <w:kern w:val="0"/>
                <w:szCs w:val="21"/>
                <w:lang w:val="en-US" w:eastAsia="zh-CN"/>
              </w:rPr>
              <w:t>] 基于大数据量的频繁项集生成算法研究[J].颜远海.计算机应用研究.2017(10)</w:t>
            </w:r>
          </w:p>
          <w:p>
            <w:pPr>
              <w:numPr>
                <w:ilvl w:val="0"/>
                <w:numId w:val="0"/>
              </w:numPr>
              <w:spacing w:line="276" w:lineRule="auto"/>
              <w:ind w:firstLine="630" w:firstLineChars="300"/>
              <w:jc w:val="left"/>
              <w:rPr>
                <w:rFonts w:hint="default" w:ascii="宋体" w:hAnsi="宋体" w:eastAsia="宋体" w:cs="宋体"/>
                <w:color w:val="000003"/>
                <w:kern w:val="0"/>
                <w:szCs w:val="21"/>
                <w:lang w:val="en-US" w:eastAsia="zh-CN"/>
              </w:rPr>
            </w:pPr>
            <w:r>
              <w:rPr>
                <w:rFonts w:hint="default" w:ascii="宋体" w:hAnsi="宋体" w:eastAsia="宋体" w:cs="宋体"/>
                <w:color w:val="000003"/>
                <w:kern w:val="0"/>
                <w:szCs w:val="21"/>
                <w:lang w:val="en-US" w:eastAsia="zh-CN"/>
              </w:rPr>
              <w:t>[</w:t>
            </w:r>
            <w:r>
              <w:rPr>
                <w:rFonts w:hint="eastAsia" w:ascii="宋体" w:hAnsi="宋体" w:eastAsia="宋体" w:cs="宋体"/>
                <w:color w:val="000003"/>
                <w:kern w:val="0"/>
                <w:szCs w:val="21"/>
                <w:lang w:val="en-US" w:eastAsia="zh-CN"/>
              </w:rPr>
              <w:t>5</w:t>
            </w:r>
            <w:r>
              <w:rPr>
                <w:rFonts w:hint="default" w:ascii="宋体" w:hAnsi="宋体" w:eastAsia="宋体" w:cs="宋体"/>
                <w:color w:val="000003"/>
                <w:kern w:val="0"/>
                <w:szCs w:val="21"/>
                <w:lang w:val="en-US" w:eastAsia="zh-CN"/>
              </w:rPr>
              <w:t>]计算机组成原理实验课的设计与创新[J].颜远海.电脑与电信2021(03)</w:t>
            </w:r>
          </w:p>
          <w:p>
            <w:pPr>
              <w:numPr>
                <w:ilvl w:val="0"/>
                <w:numId w:val="0"/>
              </w:numPr>
              <w:spacing w:line="276" w:lineRule="auto"/>
              <w:ind w:firstLine="630" w:firstLineChars="300"/>
              <w:jc w:val="left"/>
              <w:rPr>
                <w:rFonts w:hint="eastAsia" w:ascii="宋体" w:hAnsi="宋体" w:eastAsia="宋体" w:cs="宋体"/>
                <w:color w:val="000003"/>
                <w:kern w:val="0"/>
                <w:szCs w:val="21"/>
                <w:lang w:val="en-US" w:eastAsia="zh-CN"/>
              </w:rPr>
            </w:pPr>
            <w:r>
              <w:rPr>
                <w:rFonts w:hint="eastAsia" w:ascii="宋体" w:hAnsi="宋体" w:eastAsia="宋体" w:cs="宋体"/>
                <w:color w:val="000003"/>
                <w:kern w:val="0"/>
                <w:szCs w:val="21"/>
                <w:lang w:val="en-US" w:eastAsia="zh-CN"/>
              </w:rPr>
              <w:t>[6].基于关联规则映射的电力物联网用户侧数据深度挖掘[J].颜远海.吉林大学信息科学版 2022(04)</w:t>
            </w:r>
          </w:p>
          <w:p>
            <w:pPr>
              <w:numPr>
                <w:ilvl w:val="0"/>
                <w:numId w:val="0"/>
              </w:numPr>
              <w:spacing w:line="276" w:lineRule="auto"/>
              <w:ind w:firstLine="630" w:firstLineChars="300"/>
              <w:jc w:val="left"/>
              <w:rPr>
                <w:rFonts w:hint="eastAsia" w:ascii="宋体" w:hAnsi="宋体" w:eastAsia="宋体" w:cs="宋体"/>
                <w:color w:val="000003"/>
                <w:kern w:val="0"/>
                <w:szCs w:val="21"/>
                <w:lang w:val="en-US" w:eastAsia="zh-CN"/>
              </w:rPr>
            </w:pPr>
            <w:r>
              <w:rPr>
                <w:rFonts w:hint="eastAsia" w:ascii="宋体" w:hAnsi="宋体" w:eastAsia="宋体" w:cs="宋体"/>
                <w:color w:val="000003"/>
                <w:kern w:val="0"/>
                <w:szCs w:val="21"/>
                <w:lang w:val="en-US" w:eastAsia="zh-CN"/>
              </w:rPr>
              <w:t>二：熊健教授教科研情况（论文近三年）</w:t>
            </w:r>
          </w:p>
          <w:p>
            <w:pPr>
              <w:numPr>
                <w:ilvl w:val="0"/>
                <w:numId w:val="0"/>
              </w:numPr>
              <w:spacing w:line="276" w:lineRule="auto"/>
              <w:ind w:firstLine="630" w:firstLineChars="300"/>
              <w:jc w:val="left"/>
              <w:rPr>
                <w:rFonts w:hint="eastAsia" w:ascii="宋体" w:hAnsi="宋体" w:eastAsia="宋体" w:cs="宋体"/>
                <w:color w:val="000003"/>
                <w:kern w:val="0"/>
                <w:szCs w:val="21"/>
                <w:lang w:val="en-US" w:eastAsia="zh-CN"/>
              </w:rPr>
            </w:pPr>
            <w:r>
              <w:rPr>
                <w:rFonts w:hint="eastAsia" w:ascii="宋体" w:hAnsi="宋体" w:eastAsia="宋体" w:cs="宋体"/>
                <w:color w:val="000003"/>
                <w:kern w:val="0"/>
                <w:szCs w:val="21"/>
                <w:lang w:val="en-US" w:eastAsia="zh-CN"/>
              </w:rPr>
              <w:t>项目一：《认知方式中言语偏好的模式识别与共变性证实研究》，国家社科一般项目（2019，18BYY082）</w:t>
            </w:r>
          </w:p>
          <w:p>
            <w:pPr>
              <w:numPr>
                <w:ilvl w:val="0"/>
                <w:numId w:val="0"/>
              </w:numPr>
              <w:spacing w:line="276" w:lineRule="auto"/>
              <w:ind w:firstLine="630" w:firstLineChars="300"/>
              <w:jc w:val="left"/>
              <w:rPr>
                <w:rFonts w:hint="eastAsia" w:ascii="宋体" w:hAnsi="宋体" w:eastAsia="宋体" w:cs="宋体"/>
                <w:color w:val="000003"/>
                <w:kern w:val="0"/>
                <w:szCs w:val="21"/>
                <w:lang w:val="en-US" w:eastAsia="zh-CN"/>
              </w:rPr>
            </w:pPr>
            <w:r>
              <w:rPr>
                <w:rFonts w:hint="eastAsia" w:ascii="宋体" w:hAnsi="宋体" w:eastAsia="宋体" w:cs="宋体"/>
                <w:color w:val="000003"/>
                <w:kern w:val="0"/>
                <w:szCs w:val="21"/>
                <w:lang w:val="en-US" w:eastAsia="zh-CN"/>
              </w:rPr>
              <w:t>项目二：《语言表征及其重构对个体心理水平的促进：基于观点采择视角》，教育部人文社科项目（2018，17YJAZH098）</w:t>
            </w:r>
          </w:p>
          <w:p>
            <w:pPr>
              <w:numPr>
                <w:ilvl w:val="0"/>
                <w:numId w:val="0"/>
              </w:numPr>
              <w:spacing w:line="276" w:lineRule="auto"/>
              <w:ind w:firstLine="630" w:firstLineChars="300"/>
              <w:jc w:val="left"/>
              <w:rPr>
                <w:rFonts w:hint="eastAsia" w:ascii="宋体" w:hAnsi="宋体" w:eastAsia="宋体" w:cs="宋体"/>
                <w:color w:val="000003"/>
                <w:kern w:val="0"/>
                <w:szCs w:val="21"/>
                <w:lang w:val="en-US" w:eastAsia="zh-CN"/>
              </w:rPr>
            </w:pPr>
            <w:r>
              <w:rPr>
                <w:rFonts w:hint="eastAsia" w:ascii="宋体" w:hAnsi="宋体" w:eastAsia="宋体" w:cs="宋体"/>
                <w:color w:val="000003"/>
                <w:kern w:val="0"/>
                <w:szCs w:val="21"/>
                <w:lang w:val="en-US" w:eastAsia="zh-CN"/>
              </w:rPr>
              <w:t>项目三：《词性序列的统计推断及其心理统计的应用》，国家统计科学研究重点项目（2017）</w:t>
            </w:r>
          </w:p>
          <w:p>
            <w:pPr>
              <w:numPr>
                <w:ilvl w:val="0"/>
                <w:numId w:val="0"/>
              </w:numPr>
              <w:spacing w:line="276" w:lineRule="auto"/>
              <w:ind w:firstLine="630" w:firstLineChars="300"/>
              <w:jc w:val="left"/>
              <w:rPr>
                <w:rFonts w:hint="default" w:ascii="宋体" w:hAnsi="宋体" w:eastAsia="宋体" w:cs="宋体"/>
                <w:color w:val="000003"/>
                <w:kern w:val="0"/>
                <w:szCs w:val="21"/>
                <w:lang w:val="en-US" w:eastAsia="zh-CN"/>
              </w:rPr>
            </w:pPr>
            <w:r>
              <w:rPr>
                <w:rFonts w:hint="eastAsia" w:ascii="宋体" w:hAnsi="宋体" w:eastAsia="宋体" w:cs="宋体"/>
                <w:color w:val="000003"/>
                <w:kern w:val="0"/>
                <w:szCs w:val="21"/>
                <w:lang w:val="en-US" w:eastAsia="zh-CN"/>
              </w:rPr>
              <w:t>论文1：</w:t>
            </w:r>
            <w:r>
              <w:rPr>
                <w:rFonts w:hint="default" w:ascii="宋体" w:hAnsi="宋体" w:eastAsia="宋体" w:cs="宋体"/>
                <w:color w:val="000003"/>
                <w:kern w:val="0"/>
                <w:szCs w:val="21"/>
                <w:lang w:val="en-US" w:eastAsia="zh-CN"/>
              </w:rPr>
              <w:fldChar w:fldCharType="begin"/>
            </w:r>
            <w:r>
              <w:rPr>
                <w:rFonts w:hint="default" w:ascii="宋体" w:hAnsi="宋体" w:eastAsia="宋体" w:cs="宋体"/>
                <w:color w:val="000003"/>
                <w:kern w:val="0"/>
                <w:szCs w:val="21"/>
                <w:lang w:val="en-US" w:eastAsia="zh-CN"/>
              </w:rPr>
              <w:instrText xml:space="preserve"> HYPERLINK "https://kns.cnki.net/KNS8/Detail?sfield=fn&amp;QueryID=36&amp;CurRec=1&amp;recid=&amp;FileName=SLTJ2021112800N&amp;DbName=CAPJLAST&amp;DbCode=CAPJ&amp;yx=Y&amp;pr=&amp;URLID=11.2242.O1.20211129.1329.012" \t "https://kns.cnki.net/kns8/defaultresult/_blank" </w:instrText>
            </w:r>
            <w:r>
              <w:rPr>
                <w:rFonts w:hint="default" w:ascii="宋体" w:hAnsi="宋体" w:eastAsia="宋体" w:cs="宋体"/>
                <w:color w:val="000003"/>
                <w:kern w:val="0"/>
                <w:szCs w:val="21"/>
                <w:lang w:val="en-US" w:eastAsia="zh-CN"/>
              </w:rPr>
              <w:fldChar w:fldCharType="separate"/>
            </w:r>
            <w:r>
              <w:rPr>
                <w:rFonts w:hint="eastAsia" w:ascii="宋体" w:hAnsi="宋体" w:eastAsia="宋体" w:cs="宋体"/>
                <w:color w:val="000003"/>
                <w:kern w:val="0"/>
                <w:szCs w:val="21"/>
                <w:lang w:val="en-US" w:eastAsia="zh-CN"/>
              </w:rPr>
              <w:t>大学生领导力水平的言语产出流量检测</w:t>
            </w:r>
            <w:r>
              <w:rPr>
                <w:rFonts w:hint="eastAsia" w:ascii="宋体" w:hAnsi="宋体" w:eastAsia="宋体" w:cs="宋体"/>
                <w:color w:val="000003"/>
                <w:kern w:val="0"/>
                <w:szCs w:val="21"/>
                <w:lang w:val="en-US" w:eastAsia="zh-CN"/>
              </w:rPr>
              <w:fldChar w:fldCharType="end"/>
            </w:r>
            <w:r>
              <w:rPr>
                <w:rFonts w:hint="eastAsia" w:ascii="宋体" w:hAnsi="宋体" w:eastAsia="宋体" w:cs="宋体"/>
                <w:color w:val="000003"/>
                <w:kern w:val="0"/>
                <w:szCs w:val="21"/>
                <w:lang w:val="en-US" w:eastAsia="zh-CN"/>
              </w:rPr>
              <w:t>[J] 熊健2021（11）</w:t>
            </w:r>
            <w:r>
              <w:rPr>
                <w:rFonts w:hint="eastAsia" w:ascii="宋体" w:hAnsi="宋体" w:eastAsia="宋体" w:cs="宋体"/>
                <w:color w:val="000003"/>
                <w:kern w:val="0"/>
                <w:szCs w:val="21"/>
                <w:lang w:val="en-US" w:eastAsia="zh-CN"/>
              </w:rPr>
              <w:fldChar w:fldCharType="begin"/>
            </w:r>
            <w:r>
              <w:rPr>
                <w:rFonts w:hint="eastAsia" w:ascii="宋体" w:hAnsi="宋体" w:eastAsia="宋体" w:cs="宋体"/>
                <w:color w:val="000003"/>
                <w:kern w:val="0"/>
                <w:szCs w:val="21"/>
                <w:lang w:val="en-US" w:eastAsia="zh-CN"/>
              </w:rPr>
              <w:instrText xml:space="preserve"> HYPERLINK "https://kns.cnki.net/KNS8/Navi?DBCode= CAPJ&amp;BaseID=SLTJ" \o "紫色刊名为\“中国知网\”个刊发行刊物" \t "https://kns.cnki.net/kns8/defaultresult/_blank" </w:instrText>
            </w:r>
            <w:r>
              <w:rPr>
                <w:rFonts w:hint="eastAsia" w:ascii="宋体" w:hAnsi="宋体" w:eastAsia="宋体" w:cs="宋体"/>
                <w:color w:val="000003"/>
                <w:kern w:val="0"/>
                <w:szCs w:val="21"/>
                <w:lang w:val="en-US" w:eastAsia="zh-CN"/>
              </w:rPr>
              <w:fldChar w:fldCharType="separate"/>
            </w:r>
            <w:r>
              <w:rPr>
                <w:rFonts w:hint="eastAsia" w:ascii="宋体" w:hAnsi="宋体" w:eastAsia="宋体" w:cs="宋体"/>
                <w:color w:val="000003"/>
                <w:kern w:val="0"/>
                <w:szCs w:val="21"/>
                <w:lang w:val="en-US" w:eastAsia="zh-CN"/>
              </w:rPr>
              <w:t>数理统计与管理</w:t>
            </w:r>
            <w:r>
              <w:rPr>
                <w:rFonts w:hint="eastAsia" w:ascii="宋体" w:hAnsi="宋体" w:eastAsia="宋体" w:cs="宋体"/>
                <w:color w:val="000003"/>
                <w:kern w:val="0"/>
                <w:szCs w:val="21"/>
                <w:lang w:val="en-US" w:eastAsia="zh-CN"/>
              </w:rPr>
              <w:fldChar w:fldCharType="end"/>
            </w:r>
          </w:p>
          <w:p>
            <w:pPr>
              <w:numPr>
                <w:ilvl w:val="0"/>
                <w:numId w:val="0"/>
              </w:numPr>
              <w:spacing w:line="276" w:lineRule="auto"/>
              <w:ind w:firstLine="630" w:firstLineChars="300"/>
              <w:jc w:val="left"/>
              <w:rPr>
                <w:rFonts w:hint="eastAsia" w:ascii="宋体" w:hAnsi="宋体" w:eastAsia="宋体" w:cs="宋体"/>
                <w:color w:val="000003"/>
                <w:kern w:val="0"/>
                <w:szCs w:val="21"/>
                <w:lang w:val="en-US" w:eastAsia="zh-CN"/>
              </w:rPr>
            </w:pPr>
            <w:r>
              <w:rPr>
                <w:rFonts w:hint="eastAsia" w:ascii="宋体" w:hAnsi="宋体" w:eastAsia="宋体" w:cs="宋体"/>
                <w:color w:val="000003"/>
                <w:kern w:val="0"/>
                <w:szCs w:val="21"/>
                <w:lang w:val="en-US" w:eastAsia="zh-CN"/>
              </w:rPr>
              <w:t>论文2：</w:t>
            </w:r>
            <w:r>
              <w:rPr>
                <w:rFonts w:hint="default" w:ascii="宋体" w:hAnsi="宋体" w:eastAsia="宋体" w:cs="宋体"/>
                <w:color w:val="000003"/>
                <w:kern w:val="0"/>
                <w:szCs w:val="21"/>
                <w:lang w:val="en-US" w:eastAsia="zh-CN"/>
              </w:rPr>
              <w:fldChar w:fldCharType="begin"/>
            </w:r>
            <w:r>
              <w:rPr>
                <w:rFonts w:hint="default" w:ascii="宋体" w:hAnsi="宋体" w:eastAsia="宋体" w:cs="宋体"/>
                <w:color w:val="000003"/>
                <w:kern w:val="0"/>
                <w:szCs w:val="21"/>
                <w:lang w:val="en-US" w:eastAsia="zh-CN"/>
              </w:rPr>
              <w:instrText xml:space="preserve"> HYPERLINK "https://kns.cnki.net/KNS8/Detail?sfield=fn&amp;QueryID=36&amp;CurRec=2&amp;recid=&amp;FileName=GUDZ202006005&amp;DbName=CJFDLAST2021&amp;DbCode=CJFD&amp;yx=&amp;pr=&amp;URLID=" \t "https://kns.cnki.net/kns8/defaultresult/_blank" </w:instrText>
            </w:r>
            <w:r>
              <w:rPr>
                <w:rFonts w:hint="default" w:ascii="宋体" w:hAnsi="宋体" w:eastAsia="宋体" w:cs="宋体"/>
                <w:color w:val="000003"/>
                <w:kern w:val="0"/>
                <w:szCs w:val="21"/>
                <w:lang w:val="en-US" w:eastAsia="zh-CN"/>
              </w:rPr>
              <w:fldChar w:fldCharType="separate"/>
            </w:r>
            <w:r>
              <w:rPr>
                <w:rFonts w:hint="eastAsia" w:ascii="宋体" w:hAnsi="宋体" w:eastAsia="宋体" w:cs="宋体"/>
                <w:color w:val="000003"/>
                <w:kern w:val="0"/>
                <w:szCs w:val="21"/>
                <w:lang w:val="en-US" w:eastAsia="zh-CN"/>
              </w:rPr>
              <w:t>基于非参控制图的文本分类方法</w:t>
            </w:r>
            <w:r>
              <w:rPr>
                <w:rFonts w:hint="eastAsia" w:ascii="宋体" w:hAnsi="宋体" w:eastAsia="宋体" w:cs="宋体"/>
                <w:color w:val="000003"/>
                <w:kern w:val="0"/>
                <w:szCs w:val="21"/>
                <w:lang w:val="en-US" w:eastAsia="zh-CN"/>
              </w:rPr>
              <w:fldChar w:fldCharType="end"/>
            </w:r>
            <w:r>
              <w:rPr>
                <w:rFonts w:hint="eastAsia" w:ascii="宋体" w:hAnsi="宋体" w:eastAsia="宋体" w:cs="宋体"/>
                <w:color w:val="000003"/>
                <w:kern w:val="0"/>
                <w:szCs w:val="21"/>
                <w:lang w:val="en-US" w:eastAsia="zh-CN"/>
              </w:rPr>
              <w:t>[J]熊健2020（12）</w:t>
            </w:r>
            <w:r>
              <w:rPr>
                <w:rFonts w:hint="eastAsia" w:ascii="宋体" w:hAnsi="宋体" w:eastAsia="宋体" w:cs="宋体"/>
                <w:color w:val="000003"/>
                <w:kern w:val="0"/>
                <w:szCs w:val="21"/>
                <w:lang w:val="en-US" w:eastAsia="zh-CN"/>
              </w:rPr>
              <w:fldChar w:fldCharType="begin"/>
            </w:r>
            <w:r>
              <w:rPr>
                <w:rFonts w:hint="eastAsia" w:ascii="宋体" w:hAnsi="宋体" w:eastAsia="宋体" w:cs="宋体"/>
                <w:color w:val="000003"/>
                <w:kern w:val="0"/>
                <w:szCs w:val="21"/>
                <w:lang w:val="en-US" w:eastAsia="zh-CN"/>
              </w:rPr>
              <w:instrText xml:space="preserve"> HYPERLINK "https://kns.cnki.net/KNS8/Navi?DBCode=CJFD&amp;BaseID=GUDZ" \t "https://kns.cnki.net/kns8/defaultresult/_blank" </w:instrText>
            </w:r>
            <w:r>
              <w:rPr>
                <w:rFonts w:hint="eastAsia" w:ascii="宋体" w:hAnsi="宋体" w:eastAsia="宋体" w:cs="宋体"/>
                <w:color w:val="000003"/>
                <w:kern w:val="0"/>
                <w:szCs w:val="21"/>
                <w:lang w:val="en-US" w:eastAsia="zh-CN"/>
              </w:rPr>
              <w:fldChar w:fldCharType="separate"/>
            </w:r>
            <w:r>
              <w:rPr>
                <w:rFonts w:hint="eastAsia" w:ascii="宋体" w:hAnsi="宋体" w:eastAsia="宋体" w:cs="宋体"/>
                <w:color w:val="000003"/>
                <w:kern w:val="0"/>
                <w:szCs w:val="21"/>
                <w:lang w:val="en-US" w:eastAsia="zh-CN"/>
              </w:rPr>
              <w:t>广州大学学报(自然科学版)</w:t>
            </w:r>
            <w:r>
              <w:rPr>
                <w:rFonts w:hint="eastAsia" w:ascii="宋体" w:hAnsi="宋体" w:eastAsia="宋体" w:cs="宋体"/>
                <w:color w:val="000003"/>
                <w:kern w:val="0"/>
                <w:szCs w:val="21"/>
                <w:lang w:val="en-US" w:eastAsia="zh-CN"/>
              </w:rPr>
              <w:fldChar w:fldCharType="end"/>
            </w:r>
          </w:p>
          <w:p>
            <w:pPr>
              <w:numPr>
                <w:ilvl w:val="0"/>
                <w:numId w:val="0"/>
              </w:numPr>
              <w:spacing w:line="276" w:lineRule="auto"/>
              <w:ind w:firstLine="630" w:firstLineChars="300"/>
              <w:jc w:val="left"/>
              <w:rPr>
                <w:rFonts w:hint="eastAsia" w:ascii="宋体" w:hAnsi="宋体" w:eastAsia="宋体" w:cs="宋体"/>
                <w:color w:val="000003"/>
                <w:kern w:val="0"/>
                <w:szCs w:val="21"/>
                <w:lang w:val="en-US" w:eastAsia="zh-CN"/>
              </w:rPr>
            </w:pPr>
            <w:r>
              <w:rPr>
                <w:rFonts w:hint="eastAsia" w:ascii="宋体" w:hAnsi="宋体" w:eastAsia="宋体" w:cs="宋体"/>
                <w:color w:val="000003"/>
                <w:kern w:val="0"/>
                <w:szCs w:val="21"/>
                <w:lang w:val="en-US" w:eastAsia="zh-CN"/>
              </w:rPr>
              <w:t>论文3：</w:t>
            </w:r>
            <w:r>
              <w:rPr>
                <w:rFonts w:hint="default" w:ascii="宋体" w:hAnsi="宋体" w:eastAsia="宋体" w:cs="宋体"/>
                <w:color w:val="000003"/>
                <w:kern w:val="0"/>
                <w:szCs w:val="21"/>
                <w:lang w:val="en-US" w:eastAsia="zh-CN"/>
              </w:rPr>
              <w:fldChar w:fldCharType="begin"/>
            </w:r>
            <w:r>
              <w:rPr>
                <w:rFonts w:hint="default" w:ascii="宋体" w:hAnsi="宋体" w:eastAsia="宋体" w:cs="宋体"/>
                <w:color w:val="000003"/>
                <w:kern w:val="0"/>
                <w:szCs w:val="21"/>
                <w:lang w:val="en-US" w:eastAsia="zh-CN"/>
              </w:rPr>
              <w:instrText xml:space="preserve"> HYPERLINK "https://kns.cnki.net/KNS8/Detail?sfield=fn&amp;QueryID=36&amp;CurRec=3&amp;recid=&amp;FileName=SLTJ202101009&amp;DbName=CJFDLAST2021&amp;DbCode=CJFD&amp;yx=A&amp;pr=&amp;URLID=11.2242.01.20200604.1123.003" \t "https://kns.cnki.net/kns8/defaultresult/_blank" </w:instrText>
            </w:r>
            <w:r>
              <w:rPr>
                <w:rFonts w:hint="default" w:ascii="宋体" w:hAnsi="宋体" w:eastAsia="宋体" w:cs="宋体"/>
                <w:color w:val="000003"/>
                <w:kern w:val="0"/>
                <w:szCs w:val="21"/>
                <w:lang w:val="en-US" w:eastAsia="zh-CN"/>
              </w:rPr>
              <w:fldChar w:fldCharType="separate"/>
            </w:r>
            <w:r>
              <w:rPr>
                <w:rFonts w:hint="eastAsia" w:ascii="宋体" w:hAnsi="宋体" w:eastAsia="宋体" w:cs="宋体"/>
                <w:color w:val="000003"/>
                <w:kern w:val="0"/>
                <w:szCs w:val="21"/>
                <w:lang w:val="en-US" w:eastAsia="zh-CN"/>
              </w:rPr>
              <w:t>认知采择水平的言语认知画像与分析</w:t>
            </w:r>
            <w:r>
              <w:rPr>
                <w:rFonts w:hint="eastAsia" w:ascii="宋体" w:hAnsi="宋体" w:eastAsia="宋体" w:cs="宋体"/>
                <w:color w:val="000003"/>
                <w:kern w:val="0"/>
                <w:szCs w:val="21"/>
                <w:lang w:val="en-US" w:eastAsia="zh-CN"/>
              </w:rPr>
              <w:fldChar w:fldCharType="end"/>
            </w:r>
            <w:r>
              <w:rPr>
                <w:rFonts w:hint="eastAsia" w:ascii="宋体" w:hAnsi="宋体" w:eastAsia="宋体" w:cs="宋体"/>
                <w:color w:val="000003"/>
                <w:kern w:val="0"/>
                <w:szCs w:val="21"/>
                <w:lang w:val="en-US" w:eastAsia="zh-CN"/>
              </w:rPr>
              <w:t>[J]熊健2020（6）</w:t>
            </w:r>
            <w:r>
              <w:rPr>
                <w:rFonts w:hint="eastAsia" w:ascii="宋体" w:hAnsi="宋体" w:eastAsia="宋体" w:cs="宋体"/>
                <w:color w:val="000003"/>
                <w:kern w:val="0"/>
                <w:szCs w:val="21"/>
                <w:lang w:val="en-US" w:eastAsia="zh-CN"/>
              </w:rPr>
              <w:fldChar w:fldCharType="begin"/>
            </w:r>
            <w:r>
              <w:rPr>
                <w:rFonts w:hint="eastAsia" w:ascii="宋体" w:hAnsi="宋体" w:eastAsia="宋体" w:cs="宋体"/>
                <w:color w:val="000003"/>
                <w:kern w:val="0"/>
                <w:szCs w:val="21"/>
                <w:lang w:val="en-US" w:eastAsia="zh-CN"/>
              </w:rPr>
              <w:instrText xml:space="preserve"> HYPERLINK "https://kns.cnki.net/KNS8/Navi?DBCode= CJFD&amp;BaseID=SLTJ" \o "紫色刊名为\“中国知网\”个刊发行刊物" \t "https://kns.cnki.net/kns8/defaultresult/_blank" </w:instrText>
            </w:r>
            <w:r>
              <w:rPr>
                <w:rFonts w:hint="eastAsia" w:ascii="宋体" w:hAnsi="宋体" w:eastAsia="宋体" w:cs="宋体"/>
                <w:color w:val="000003"/>
                <w:kern w:val="0"/>
                <w:szCs w:val="21"/>
                <w:lang w:val="en-US" w:eastAsia="zh-CN"/>
              </w:rPr>
              <w:fldChar w:fldCharType="separate"/>
            </w:r>
            <w:r>
              <w:rPr>
                <w:rFonts w:hint="eastAsia" w:ascii="宋体" w:hAnsi="宋体" w:eastAsia="宋体" w:cs="宋体"/>
                <w:color w:val="000003"/>
                <w:kern w:val="0"/>
                <w:szCs w:val="21"/>
                <w:lang w:val="en-US" w:eastAsia="zh-CN"/>
              </w:rPr>
              <w:t>数理统计与管理</w:t>
            </w:r>
            <w:r>
              <w:rPr>
                <w:rFonts w:hint="eastAsia" w:ascii="宋体" w:hAnsi="宋体" w:eastAsia="宋体" w:cs="宋体"/>
                <w:color w:val="000003"/>
                <w:kern w:val="0"/>
                <w:szCs w:val="21"/>
                <w:lang w:val="en-US" w:eastAsia="zh-CN"/>
              </w:rPr>
              <w:fldChar w:fldCharType="end"/>
            </w:r>
          </w:p>
          <w:p>
            <w:pPr>
              <w:numPr>
                <w:ilvl w:val="0"/>
                <w:numId w:val="0"/>
              </w:numPr>
              <w:spacing w:line="276" w:lineRule="auto"/>
              <w:ind w:firstLine="630" w:firstLineChars="300"/>
              <w:jc w:val="left"/>
              <w:rPr>
                <w:rFonts w:hint="eastAsia" w:ascii="宋体" w:hAnsi="宋体" w:eastAsia="宋体" w:cs="宋体"/>
                <w:color w:val="000003"/>
                <w:kern w:val="0"/>
                <w:szCs w:val="21"/>
                <w:lang w:val="en-US" w:eastAsia="zh-CN"/>
              </w:rPr>
            </w:pPr>
            <w:r>
              <w:rPr>
                <w:rFonts w:hint="eastAsia" w:ascii="宋体" w:hAnsi="宋体" w:eastAsia="宋体" w:cs="宋体"/>
                <w:color w:val="000003"/>
                <w:kern w:val="0"/>
                <w:szCs w:val="21"/>
                <w:lang w:val="en-US" w:eastAsia="zh-CN"/>
              </w:rPr>
              <w:t>论文4：</w:t>
            </w:r>
            <w:r>
              <w:rPr>
                <w:rFonts w:hint="default" w:ascii="宋体" w:hAnsi="宋体" w:eastAsia="宋体" w:cs="宋体"/>
                <w:color w:val="000003"/>
                <w:kern w:val="0"/>
                <w:szCs w:val="21"/>
                <w:lang w:val="en-US" w:eastAsia="zh-CN"/>
              </w:rPr>
              <w:fldChar w:fldCharType="begin"/>
            </w:r>
            <w:r>
              <w:rPr>
                <w:rFonts w:hint="default" w:ascii="宋体" w:hAnsi="宋体" w:eastAsia="宋体" w:cs="宋体"/>
                <w:color w:val="000003"/>
                <w:kern w:val="0"/>
                <w:szCs w:val="21"/>
                <w:lang w:val="en-US" w:eastAsia="zh-CN"/>
              </w:rPr>
              <w:instrText xml:space="preserve"> HYPERLINK "https://kns.cnki.net/KNS8/Detail?sfield=fn&amp;QueryID=36&amp;CurRec=4&amp;recid=&amp;FileName=GUDZ201905004&amp;DbName=CJFDLAST2020&amp;DbCode=CJFD&amp;yx=&amp;pr=&amp;URLID=" \t "https://kns.cnki.net/kns8/defaultresult/_blank" </w:instrText>
            </w:r>
            <w:r>
              <w:rPr>
                <w:rFonts w:hint="default" w:ascii="宋体" w:hAnsi="宋体" w:eastAsia="宋体" w:cs="宋体"/>
                <w:color w:val="000003"/>
                <w:kern w:val="0"/>
                <w:szCs w:val="21"/>
                <w:lang w:val="en-US" w:eastAsia="zh-CN"/>
              </w:rPr>
              <w:fldChar w:fldCharType="separate"/>
            </w:r>
            <w:r>
              <w:rPr>
                <w:rFonts w:hint="eastAsia" w:ascii="宋体" w:hAnsi="宋体" w:eastAsia="宋体" w:cs="宋体"/>
                <w:color w:val="000003"/>
                <w:kern w:val="0"/>
                <w:szCs w:val="21"/>
                <w:lang w:val="en-US" w:eastAsia="zh-CN"/>
              </w:rPr>
              <w:t>基于词性标注与分词消歧的中文分词方法</w:t>
            </w:r>
            <w:r>
              <w:rPr>
                <w:rFonts w:hint="eastAsia" w:ascii="宋体" w:hAnsi="宋体" w:eastAsia="宋体" w:cs="宋体"/>
                <w:color w:val="000003"/>
                <w:kern w:val="0"/>
                <w:szCs w:val="21"/>
                <w:lang w:val="en-US" w:eastAsia="zh-CN"/>
              </w:rPr>
              <w:fldChar w:fldCharType="end"/>
            </w:r>
            <w:r>
              <w:rPr>
                <w:rFonts w:hint="eastAsia" w:ascii="宋体" w:hAnsi="宋体" w:eastAsia="宋体" w:cs="宋体"/>
                <w:color w:val="000003"/>
                <w:kern w:val="0"/>
                <w:szCs w:val="21"/>
                <w:lang w:val="en-US" w:eastAsia="zh-CN"/>
              </w:rPr>
              <w:t>[J] 熊健2019（10）</w:t>
            </w:r>
            <w:r>
              <w:rPr>
                <w:rFonts w:hint="eastAsia" w:ascii="宋体" w:hAnsi="宋体" w:eastAsia="宋体" w:cs="宋体"/>
                <w:color w:val="000003"/>
                <w:kern w:val="0"/>
                <w:szCs w:val="21"/>
                <w:lang w:val="en-US" w:eastAsia="zh-CN"/>
              </w:rPr>
              <w:fldChar w:fldCharType="begin"/>
            </w:r>
            <w:r>
              <w:rPr>
                <w:rFonts w:hint="eastAsia" w:ascii="宋体" w:hAnsi="宋体" w:eastAsia="宋体" w:cs="宋体"/>
                <w:color w:val="000003"/>
                <w:kern w:val="0"/>
                <w:szCs w:val="21"/>
                <w:lang w:val="en-US" w:eastAsia="zh-CN"/>
              </w:rPr>
              <w:instrText xml:space="preserve"> HYPERLINK "https://kns.cnki.net/KNS8/Navi?DBCode=CJFD&amp;BaseID=GUDZ" \t "https://kns.cnki.net/kns8/defaultresult/_blank" </w:instrText>
            </w:r>
            <w:r>
              <w:rPr>
                <w:rFonts w:hint="eastAsia" w:ascii="宋体" w:hAnsi="宋体" w:eastAsia="宋体" w:cs="宋体"/>
                <w:color w:val="000003"/>
                <w:kern w:val="0"/>
                <w:szCs w:val="21"/>
                <w:lang w:val="en-US" w:eastAsia="zh-CN"/>
              </w:rPr>
              <w:fldChar w:fldCharType="separate"/>
            </w:r>
            <w:r>
              <w:rPr>
                <w:rFonts w:hint="eastAsia" w:ascii="宋体" w:hAnsi="宋体" w:eastAsia="宋体" w:cs="宋体"/>
                <w:color w:val="000003"/>
                <w:kern w:val="0"/>
                <w:szCs w:val="21"/>
                <w:lang w:val="en-US" w:eastAsia="zh-CN"/>
              </w:rPr>
              <w:t>广州大学学报(自然科学版)</w:t>
            </w:r>
            <w:r>
              <w:rPr>
                <w:rFonts w:hint="eastAsia" w:ascii="宋体" w:hAnsi="宋体" w:eastAsia="宋体" w:cs="宋体"/>
                <w:color w:val="000003"/>
                <w:kern w:val="0"/>
                <w:szCs w:val="21"/>
                <w:lang w:val="en-US" w:eastAsia="zh-CN"/>
              </w:rPr>
              <w:fldChar w:fldCharType="end"/>
            </w:r>
          </w:p>
          <w:p>
            <w:pPr>
              <w:numPr>
                <w:ilvl w:val="0"/>
                <w:numId w:val="0"/>
              </w:numPr>
              <w:spacing w:line="276" w:lineRule="auto"/>
              <w:ind w:firstLine="630" w:firstLineChars="300"/>
              <w:jc w:val="left"/>
              <w:rPr>
                <w:rFonts w:hint="eastAsia" w:ascii="宋体" w:hAnsi="宋体" w:eastAsia="宋体" w:cs="宋体"/>
                <w:color w:val="000003"/>
                <w:kern w:val="0"/>
                <w:szCs w:val="21"/>
                <w:lang w:val="en-US" w:eastAsia="zh-CN"/>
              </w:rPr>
            </w:pPr>
            <w:r>
              <w:rPr>
                <w:rFonts w:hint="eastAsia" w:ascii="宋体" w:hAnsi="宋体" w:eastAsia="宋体" w:cs="宋体"/>
                <w:color w:val="000003"/>
                <w:kern w:val="0"/>
                <w:szCs w:val="21"/>
                <w:lang w:val="en-US" w:eastAsia="zh-CN"/>
              </w:rPr>
              <w:t>四：钟广玲教科研情况</w:t>
            </w:r>
          </w:p>
          <w:p>
            <w:pPr>
              <w:numPr>
                <w:ilvl w:val="0"/>
                <w:numId w:val="0"/>
              </w:numPr>
              <w:spacing w:line="276" w:lineRule="auto"/>
              <w:ind w:firstLine="630" w:firstLineChars="300"/>
              <w:jc w:val="left"/>
              <w:rPr>
                <w:rFonts w:hint="eastAsia" w:ascii="宋体" w:hAnsi="宋体" w:eastAsia="宋体" w:cs="宋体"/>
                <w:color w:val="000003"/>
                <w:kern w:val="0"/>
                <w:szCs w:val="21"/>
                <w:lang w:val="en-US" w:eastAsia="zh-CN"/>
              </w:rPr>
            </w:pPr>
            <w:r>
              <w:rPr>
                <w:rFonts w:hint="eastAsia" w:ascii="宋体" w:hAnsi="宋体" w:eastAsia="宋体" w:cs="宋体"/>
                <w:color w:val="000003"/>
                <w:kern w:val="0"/>
                <w:szCs w:val="21"/>
                <w:lang w:val="en-US" w:eastAsia="zh-CN"/>
              </w:rPr>
              <w:t>2014-2017年参加项目“东软睿道信息技术有限公司广州分公司校企合作实践教学基地建设” ；2017-2020年参加项目“JAVA企业级应用课程教学内容改革”均已完成并顺利按时结项</w:t>
            </w:r>
          </w:p>
          <w:p>
            <w:pPr>
              <w:numPr>
                <w:ilvl w:val="0"/>
                <w:numId w:val="0"/>
              </w:numPr>
              <w:spacing w:line="276" w:lineRule="auto"/>
              <w:ind w:firstLine="630" w:firstLineChars="300"/>
              <w:jc w:val="left"/>
              <w:rPr>
                <w:rFonts w:hint="eastAsia" w:ascii="宋体" w:hAnsi="宋体" w:cs="宋体"/>
                <w:color w:val="000003"/>
                <w:kern w:val="0"/>
                <w:szCs w:val="21"/>
                <w:lang w:val="en-US" w:eastAsia="zh-CN"/>
              </w:rPr>
            </w:pPr>
          </w:p>
          <w:p>
            <w:pPr>
              <w:numPr>
                <w:ilvl w:val="0"/>
                <w:numId w:val="0"/>
              </w:numPr>
              <w:spacing w:line="276" w:lineRule="auto"/>
              <w:ind w:firstLine="630" w:firstLineChars="300"/>
              <w:jc w:val="left"/>
              <w:rPr>
                <w:rFonts w:hint="eastAsia" w:ascii="宋体" w:hAnsi="宋体" w:eastAsia="宋体" w:cs="宋体"/>
                <w:color w:val="000003"/>
                <w:kern w:val="0"/>
                <w:szCs w:val="21"/>
                <w:lang w:val="en-US" w:eastAsia="zh-CN"/>
              </w:rPr>
            </w:pPr>
            <w:r>
              <w:rPr>
                <w:rFonts w:hint="eastAsia" w:ascii="宋体" w:hAnsi="宋体" w:cs="宋体"/>
                <w:color w:val="000003"/>
                <w:kern w:val="0"/>
                <w:szCs w:val="21"/>
                <w:lang w:val="en-US" w:eastAsia="zh-CN"/>
              </w:rPr>
              <w:t>三</w:t>
            </w:r>
            <w:r>
              <w:rPr>
                <w:rFonts w:hint="eastAsia" w:ascii="宋体" w:hAnsi="宋体" w:eastAsia="宋体" w:cs="宋体"/>
                <w:color w:val="000003"/>
                <w:kern w:val="0"/>
                <w:szCs w:val="21"/>
                <w:lang w:val="en-US" w:eastAsia="zh-CN"/>
              </w:rPr>
              <w:t>：张丽娟教科研情况</w:t>
            </w:r>
          </w:p>
          <w:p>
            <w:pPr>
              <w:numPr>
                <w:ilvl w:val="0"/>
                <w:numId w:val="0"/>
              </w:numPr>
              <w:spacing w:line="276" w:lineRule="auto"/>
              <w:ind w:firstLine="630" w:firstLineChars="300"/>
              <w:jc w:val="left"/>
              <w:rPr>
                <w:rFonts w:hint="default" w:ascii="宋体" w:hAnsi="宋体" w:eastAsia="宋体" w:cs="宋体"/>
                <w:color w:val="000003"/>
                <w:kern w:val="0"/>
                <w:szCs w:val="21"/>
                <w:lang w:val="en-US" w:eastAsia="zh-CN"/>
              </w:rPr>
            </w:pPr>
            <w:r>
              <w:rPr>
                <w:rFonts w:hint="eastAsia" w:ascii="宋体" w:hAnsi="宋体" w:eastAsia="宋体" w:cs="宋体"/>
                <w:color w:val="000003"/>
                <w:kern w:val="0"/>
                <w:szCs w:val="21"/>
                <w:lang w:val="en-US" w:eastAsia="zh-CN"/>
              </w:rPr>
              <w:t xml:space="preserve">论文1：基于伯努利贝叶斯模型的高校贫困生预测研究[J],张丽娟 等 </w:t>
            </w:r>
            <w:r>
              <w:rPr>
                <w:rFonts w:hint="eastAsia" w:ascii="宋体" w:hAnsi="宋体" w:eastAsia="宋体" w:cs="宋体"/>
                <w:color w:val="000003"/>
                <w:kern w:val="0"/>
                <w:szCs w:val="21"/>
                <w:lang w:val="en-US" w:eastAsia="zh-CN"/>
              </w:rPr>
              <w:fldChar w:fldCharType="begin"/>
            </w:r>
            <w:r>
              <w:rPr>
                <w:rFonts w:hint="eastAsia" w:ascii="宋体" w:hAnsi="宋体" w:eastAsia="宋体" w:cs="宋体"/>
                <w:color w:val="000003"/>
                <w:kern w:val="0"/>
                <w:szCs w:val="21"/>
                <w:lang w:val="en-US" w:eastAsia="zh-CN"/>
              </w:rPr>
              <w:instrText xml:space="preserve"> HYPERLINK "https://kns.cnki.net/KNS8/Navi?DBCode=CJFD&amp;BaseID=SDDZ" \t "https://kns.cnki.net/kns8/defaultresult/_blank" </w:instrText>
            </w:r>
            <w:r>
              <w:rPr>
                <w:rFonts w:hint="eastAsia" w:ascii="宋体" w:hAnsi="宋体" w:eastAsia="宋体" w:cs="宋体"/>
                <w:color w:val="000003"/>
                <w:kern w:val="0"/>
                <w:szCs w:val="21"/>
                <w:lang w:val="en-US" w:eastAsia="zh-CN"/>
              </w:rPr>
              <w:fldChar w:fldCharType="separate"/>
            </w:r>
            <w:r>
              <w:rPr>
                <w:rFonts w:hint="eastAsia" w:ascii="宋体" w:hAnsi="宋体" w:eastAsia="宋体" w:cs="宋体"/>
                <w:color w:val="000003"/>
                <w:kern w:val="0"/>
                <w:szCs w:val="21"/>
                <w:lang w:val="en-US" w:eastAsia="zh-CN"/>
              </w:rPr>
              <w:t>信息技术与信息化</w:t>
            </w:r>
            <w:r>
              <w:rPr>
                <w:rFonts w:hint="eastAsia" w:ascii="宋体" w:hAnsi="宋体" w:eastAsia="宋体" w:cs="宋体"/>
                <w:color w:val="000003"/>
                <w:kern w:val="0"/>
                <w:szCs w:val="21"/>
                <w:lang w:val="en-US" w:eastAsia="zh-CN"/>
              </w:rPr>
              <w:fldChar w:fldCharType="end"/>
            </w:r>
            <w:r>
              <w:rPr>
                <w:rFonts w:hint="eastAsia" w:ascii="宋体" w:hAnsi="宋体" w:eastAsia="宋体" w:cs="宋体"/>
                <w:color w:val="000003"/>
                <w:kern w:val="0"/>
                <w:szCs w:val="21"/>
                <w:lang w:val="en-US" w:eastAsia="zh-CN"/>
              </w:rPr>
              <w:t>2021年11月</w:t>
            </w:r>
          </w:p>
          <w:p>
            <w:pPr>
              <w:numPr>
                <w:ilvl w:val="0"/>
                <w:numId w:val="0"/>
              </w:numPr>
              <w:spacing w:line="276" w:lineRule="auto"/>
              <w:ind w:firstLine="630" w:firstLineChars="300"/>
              <w:jc w:val="left"/>
              <w:rPr>
                <w:rFonts w:hint="eastAsia" w:ascii="仿宋_GB2312" w:eastAsia="仿宋_GB2312"/>
                <w:sz w:val="24"/>
              </w:rPr>
            </w:pPr>
            <w:r>
              <w:rPr>
                <w:rFonts w:hint="eastAsia" w:ascii="宋体" w:hAnsi="宋体" w:eastAsia="宋体" w:cs="宋体"/>
                <w:color w:val="000003"/>
                <w:kern w:val="0"/>
                <w:szCs w:val="21"/>
                <w:lang w:val="en-US" w:eastAsia="zh-CN"/>
              </w:rPr>
              <w:t xml:space="preserve">论文2：基于用户画像高校学生精准扶贫体系的研究[J]张丽娟 等 </w:t>
            </w:r>
            <w:r>
              <w:rPr>
                <w:rFonts w:hint="eastAsia" w:ascii="宋体" w:hAnsi="宋体" w:eastAsia="宋体" w:cs="宋体"/>
                <w:color w:val="000003"/>
                <w:kern w:val="0"/>
                <w:szCs w:val="21"/>
                <w:lang w:val="en-US" w:eastAsia="zh-CN"/>
              </w:rPr>
              <w:fldChar w:fldCharType="begin"/>
            </w:r>
            <w:r>
              <w:rPr>
                <w:rFonts w:hint="eastAsia" w:ascii="宋体" w:hAnsi="宋体" w:eastAsia="宋体" w:cs="宋体"/>
                <w:color w:val="000003"/>
                <w:kern w:val="0"/>
                <w:szCs w:val="21"/>
                <w:lang w:val="en-US" w:eastAsia="zh-CN"/>
              </w:rPr>
              <w:instrText xml:space="preserve"> HYPERLINK "https://www.wanfangdata.com.cn/perio/detail.do?perio_id=zksd&amp;perio_title=%E6%99%BA%E5%BA%93%E6%97%B6%E4%BB%A3" \t "https://d.wanfangdata.com.cn/periodical/_blank" </w:instrText>
            </w:r>
            <w:r>
              <w:rPr>
                <w:rFonts w:hint="eastAsia" w:ascii="宋体" w:hAnsi="宋体" w:eastAsia="宋体" w:cs="宋体"/>
                <w:color w:val="000003"/>
                <w:kern w:val="0"/>
                <w:szCs w:val="21"/>
                <w:lang w:val="en-US" w:eastAsia="zh-CN"/>
              </w:rPr>
              <w:fldChar w:fldCharType="separate"/>
            </w:r>
            <w:r>
              <w:rPr>
                <w:rFonts w:hint="default" w:ascii="宋体" w:hAnsi="宋体" w:eastAsia="宋体" w:cs="宋体"/>
                <w:color w:val="000003"/>
                <w:kern w:val="0"/>
                <w:szCs w:val="21"/>
                <w:lang w:val="en-US" w:eastAsia="zh-CN"/>
              </w:rPr>
              <w:t>智库时代</w:t>
            </w:r>
            <w:r>
              <w:rPr>
                <w:rFonts w:hint="default" w:ascii="宋体" w:hAnsi="宋体" w:eastAsia="宋体" w:cs="宋体"/>
                <w:color w:val="000003"/>
                <w:kern w:val="0"/>
                <w:szCs w:val="21"/>
                <w:lang w:val="en-US" w:eastAsia="zh-CN"/>
              </w:rPr>
              <w:fldChar w:fldCharType="end"/>
            </w:r>
            <w:r>
              <w:rPr>
                <w:rFonts w:hint="eastAsia" w:ascii="宋体" w:hAnsi="宋体" w:eastAsia="宋体" w:cs="宋体"/>
                <w:color w:val="000003"/>
                <w:kern w:val="0"/>
                <w:szCs w:val="21"/>
                <w:lang w:val="en-US" w:eastAsia="zh-CN"/>
              </w:rPr>
              <w:t xml:space="preserve"> 2020（36）</w:t>
            </w:r>
          </w:p>
        </w:tc>
      </w:tr>
    </w:tbl>
    <w:p>
      <w:pPr>
        <w:spacing w:before="156" w:beforeLines="50"/>
        <w:rPr>
          <w:rFonts w:ascii="仿宋_GB2312" w:eastAsia="仿宋_GB2312"/>
          <w:b/>
          <w:sz w:val="24"/>
        </w:rPr>
      </w:pPr>
      <w:r>
        <w:rPr>
          <w:rFonts w:hint="eastAsia" w:ascii="仿宋_GB2312" w:eastAsia="仿宋_GB2312"/>
          <w:b/>
          <w:sz w:val="24"/>
        </w:rPr>
        <w:t>五、</w:t>
      </w:r>
      <w:r>
        <w:rPr>
          <w:rFonts w:ascii="仿宋_GB2312" w:eastAsia="仿宋_GB2312"/>
          <w:b/>
          <w:sz w:val="24"/>
        </w:rPr>
        <w:t xml:space="preserve"> </w:t>
      </w:r>
      <w:r>
        <w:rPr>
          <w:rFonts w:hint="eastAsia" w:ascii="仿宋_GB2312" w:eastAsia="仿宋_GB2312"/>
          <w:b/>
          <w:sz w:val="24"/>
        </w:rPr>
        <w:t>经费预算</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2256"/>
        <w:gridCol w:w="2769"/>
        <w:gridCol w:w="2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50" w:type="dxa"/>
            <w:gridSpan w:val="2"/>
            <w:vAlign w:val="center"/>
          </w:tcPr>
          <w:p>
            <w:pPr>
              <w:spacing w:line="280" w:lineRule="exact"/>
              <w:jc w:val="center"/>
              <w:rPr>
                <w:rFonts w:ascii="仿宋" w:hAnsi="仿宋" w:eastAsia="仿宋"/>
                <w:sz w:val="24"/>
                <w:szCs w:val="24"/>
              </w:rPr>
            </w:pPr>
            <w:r>
              <w:rPr>
                <w:rFonts w:hint="eastAsia" w:ascii="仿宋" w:hAnsi="仿宋" w:eastAsia="仿宋"/>
                <w:sz w:val="24"/>
                <w:szCs w:val="24"/>
              </w:rPr>
              <w:t>预算经费总额</w:t>
            </w:r>
          </w:p>
        </w:tc>
        <w:tc>
          <w:tcPr>
            <w:tcW w:w="5380" w:type="dxa"/>
            <w:gridSpan w:val="2"/>
            <w:vAlign w:val="center"/>
          </w:tcPr>
          <w:p>
            <w:pPr>
              <w:spacing w:line="280" w:lineRule="exact"/>
              <w:jc w:val="center"/>
              <w:rPr>
                <w:rFonts w:ascii="仿宋" w:hAnsi="仿宋" w:eastAsia="仿宋"/>
                <w:sz w:val="24"/>
                <w:szCs w:val="24"/>
              </w:rPr>
            </w:pPr>
            <w:r>
              <w:rPr>
                <w:rFonts w:hint="eastAsia" w:ascii="仿宋" w:hAnsi="仿宋" w:eastAsia="仿宋"/>
                <w:sz w:val="24"/>
                <w:szCs w:val="24"/>
                <w:lang w:val="en-US" w:eastAsia="zh-CN"/>
              </w:rPr>
              <w:t>1</w:t>
            </w:r>
            <w:r>
              <w:rPr>
                <w:rFonts w:hint="eastAsia" w:ascii="仿宋" w:hAnsi="仿宋" w:eastAsia="仿宋"/>
                <w:sz w:val="24"/>
                <w:szCs w:val="24"/>
              </w:rPr>
              <w:t>（万元</w:t>
            </w:r>
            <w:r>
              <w:rPr>
                <w:rFonts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94" w:type="dxa"/>
            <w:vAlign w:val="center"/>
          </w:tcPr>
          <w:p>
            <w:pPr>
              <w:spacing w:line="280" w:lineRule="exact"/>
              <w:jc w:val="center"/>
              <w:rPr>
                <w:rFonts w:ascii="仿宋" w:hAnsi="仿宋" w:eastAsia="仿宋"/>
                <w:sz w:val="24"/>
                <w:szCs w:val="24"/>
              </w:rPr>
            </w:pPr>
            <w:r>
              <w:rPr>
                <w:rFonts w:hint="eastAsia" w:ascii="仿宋" w:hAnsi="仿宋" w:eastAsia="仿宋"/>
                <w:sz w:val="24"/>
                <w:szCs w:val="24"/>
              </w:rPr>
              <w:t>序号</w:t>
            </w:r>
          </w:p>
        </w:tc>
        <w:tc>
          <w:tcPr>
            <w:tcW w:w="2256" w:type="dxa"/>
            <w:vAlign w:val="center"/>
          </w:tcPr>
          <w:p>
            <w:pPr>
              <w:spacing w:line="280" w:lineRule="exact"/>
              <w:jc w:val="center"/>
              <w:rPr>
                <w:rFonts w:ascii="仿宋" w:hAnsi="仿宋" w:eastAsia="仿宋"/>
                <w:sz w:val="24"/>
                <w:szCs w:val="24"/>
              </w:rPr>
            </w:pPr>
            <w:r>
              <w:rPr>
                <w:rFonts w:hint="eastAsia" w:ascii="仿宋" w:hAnsi="仿宋" w:eastAsia="仿宋"/>
                <w:sz w:val="24"/>
                <w:szCs w:val="24"/>
              </w:rPr>
              <w:t>支出科目</w:t>
            </w:r>
          </w:p>
        </w:tc>
        <w:tc>
          <w:tcPr>
            <w:tcW w:w="2769" w:type="dxa"/>
            <w:vAlign w:val="center"/>
          </w:tcPr>
          <w:p>
            <w:pPr>
              <w:spacing w:line="280" w:lineRule="exact"/>
              <w:jc w:val="center"/>
              <w:rPr>
                <w:rFonts w:ascii="仿宋" w:hAnsi="仿宋" w:eastAsia="仿宋"/>
                <w:sz w:val="24"/>
                <w:szCs w:val="24"/>
              </w:rPr>
            </w:pPr>
            <w:r>
              <w:rPr>
                <w:rFonts w:hint="eastAsia" w:ascii="仿宋" w:hAnsi="仿宋" w:eastAsia="仿宋"/>
                <w:sz w:val="24"/>
                <w:szCs w:val="24"/>
              </w:rPr>
              <w:t>预算</w:t>
            </w:r>
          </w:p>
        </w:tc>
        <w:tc>
          <w:tcPr>
            <w:tcW w:w="2611" w:type="dxa"/>
            <w:vAlign w:val="center"/>
          </w:tcPr>
          <w:p>
            <w:pPr>
              <w:spacing w:line="280" w:lineRule="exact"/>
              <w:jc w:val="center"/>
              <w:rPr>
                <w:rFonts w:ascii="仿宋" w:hAnsi="仿宋" w:eastAsia="仿宋"/>
                <w:sz w:val="24"/>
                <w:szCs w:val="24"/>
              </w:rPr>
            </w:pPr>
            <w:r>
              <w:rPr>
                <w:rFonts w:hint="eastAsia" w:ascii="仿宋" w:hAnsi="仿宋" w:eastAsia="仿宋"/>
                <w:sz w:val="24"/>
                <w:szCs w:val="24"/>
              </w:rPr>
              <w:t>支出用途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94" w:type="dxa"/>
            <w:vAlign w:val="center"/>
          </w:tcPr>
          <w:p>
            <w:pPr>
              <w:spacing w:line="280" w:lineRule="exact"/>
              <w:rPr>
                <w:rFonts w:hint="eastAsia" w:ascii="仿宋" w:hAnsi="仿宋" w:eastAsia="仿宋"/>
                <w:sz w:val="24"/>
                <w:szCs w:val="24"/>
                <w:lang w:val="en-US" w:eastAsia="zh-CN"/>
              </w:rPr>
            </w:pPr>
            <w:r>
              <w:rPr>
                <w:rFonts w:hint="eastAsia" w:ascii="仿宋" w:hAnsi="仿宋" w:eastAsia="仿宋"/>
                <w:sz w:val="24"/>
                <w:szCs w:val="24"/>
                <w:lang w:val="en-US" w:eastAsia="zh-CN"/>
              </w:rPr>
              <w:t>1</w:t>
            </w:r>
          </w:p>
        </w:tc>
        <w:tc>
          <w:tcPr>
            <w:tcW w:w="2256" w:type="dxa"/>
            <w:vAlign w:val="center"/>
          </w:tcPr>
          <w:p>
            <w:pPr>
              <w:spacing w:line="280" w:lineRule="exact"/>
              <w:rPr>
                <w:rFonts w:hint="default" w:ascii="仿宋" w:hAnsi="仿宋" w:eastAsia="仿宋"/>
                <w:sz w:val="24"/>
                <w:szCs w:val="24"/>
                <w:lang w:val="en-US" w:eastAsia="zh-CN"/>
              </w:rPr>
            </w:pPr>
            <w:r>
              <w:rPr>
                <w:rFonts w:hint="eastAsia" w:ascii="仿宋" w:hAnsi="仿宋" w:eastAsia="仿宋"/>
                <w:sz w:val="24"/>
                <w:szCs w:val="24"/>
                <w:lang w:val="en-US" w:eastAsia="zh-CN"/>
              </w:rPr>
              <w:t>劳务费用</w:t>
            </w:r>
          </w:p>
        </w:tc>
        <w:tc>
          <w:tcPr>
            <w:tcW w:w="2769" w:type="dxa"/>
          </w:tcPr>
          <w:p>
            <w:pPr>
              <w:spacing w:line="280" w:lineRule="exact"/>
              <w:rPr>
                <w:rFonts w:hint="default" w:ascii="仿宋" w:hAnsi="仿宋" w:eastAsia="仿宋"/>
                <w:sz w:val="24"/>
                <w:szCs w:val="24"/>
                <w:lang w:val="en-US" w:eastAsia="zh-CN"/>
              </w:rPr>
            </w:pPr>
            <w:r>
              <w:rPr>
                <w:rFonts w:hint="eastAsia" w:ascii="仿宋" w:hAnsi="仿宋" w:eastAsia="仿宋"/>
                <w:sz w:val="24"/>
                <w:szCs w:val="24"/>
                <w:lang w:val="en-US" w:eastAsia="zh-CN"/>
              </w:rPr>
              <w:t>6000</w:t>
            </w:r>
          </w:p>
        </w:tc>
        <w:tc>
          <w:tcPr>
            <w:tcW w:w="2611" w:type="dxa"/>
            <w:vAlign w:val="center"/>
          </w:tcPr>
          <w:p>
            <w:pPr>
              <w:spacing w:line="280" w:lineRule="exact"/>
              <w:rPr>
                <w:rFonts w:hint="default" w:ascii="仿宋" w:hAnsi="仿宋" w:eastAsia="仿宋"/>
                <w:sz w:val="24"/>
                <w:szCs w:val="24"/>
                <w:lang w:val="en-US" w:eastAsia="zh-CN"/>
              </w:rPr>
            </w:pPr>
            <w:r>
              <w:rPr>
                <w:rFonts w:hint="eastAsia" w:ascii="仿宋" w:hAnsi="仿宋" w:eastAsia="仿宋"/>
                <w:sz w:val="24"/>
                <w:szCs w:val="24"/>
                <w:lang w:val="en-US" w:eastAsia="zh-CN"/>
              </w:rPr>
              <w:t>成员数据采集劳务费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94" w:type="dxa"/>
            <w:vAlign w:val="center"/>
          </w:tcPr>
          <w:p>
            <w:pPr>
              <w:spacing w:line="280" w:lineRule="exact"/>
              <w:rPr>
                <w:rFonts w:hint="eastAsia" w:ascii="仿宋" w:hAnsi="仿宋" w:eastAsia="仿宋"/>
                <w:sz w:val="24"/>
                <w:szCs w:val="24"/>
                <w:lang w:val="en-US" w:eastAsia="zh-CN"/>
              </w:rPr>
            </w:pPr>
            <w:r>
              <w:rPr>
                <w:rFonts w:hint="eastAsia" w:ascii="仿宋" w:hAnsi="仿宋" w:eastAsia="仿宋"/>
                <w:sz w:val="24"/>
                <w:szCs w:val="24"/>
                <w:lang w:val="en-US" w:eastAsia="zh-CN"/>
              </w:rPr>
              <w:t>2</w:t>
            </w:r>
          </w:p>
        </w:tc>
        <w:tc>
          <w:tcPr>
            <w:tcW w:w="2256" w:type="dxa"/>
            <w:vAlign w:val="center"/>
          </w:tcPr>
          <w:p>
            <w:pPr>
              <w:spacing w:line="280" w:lineRule="exact"/>
              <w:rPr>
                <w:rFonts w:hint="eastAsia" w:ascii="仿宋" w:hAnsi="仿宋" w:eastAsia="仿宋"/>
                <w:sz w:val="24"/>
                <w:szCs w:val="24"/>
                <w:lang w:val="en-US" w:eastAsia="zh-CN"/>
              </w:rPr>
            </w:pPr>
            <w:r>
              <w:rPr>
                <w:rFonts w:hint="eastAsia" w:ascii="仿宋" w:hAnsi="仿宋" w:eastAsia="仿宋"/>
                <w:sz w:val="24"/>
                <w:szCs w:val="24"/>
                <w:lang w:val="en-US" w:eastAsia="zh-CN"/>
              </w:rPr>
              <w:t>资料打印</w:t>
            </w:r>
          </w:p>
        </w:tc>
        <w:tc>
          <w:tcPr>
            <w:tcW w:w="2769" w:type="dxa"/>
          </w:tcPr>
          <w:p>
            <w:pPr>
              <w:spacing w:line="280" w:lineRule="exact"/>
              <w:rPr>
                <w:rFonts w:hint="default" w:ascii="仿宋" w:hAnsi="仿宋" w:eastAsia="仿宋"/>
                <w:sz w:val="24"/>
                <w:szCs w:val="24"/>
                <w:lang w:val="en-US" w:eastAsia="zh-CN"/>
              </w:rPr>
            </w:pPr>
            <w:r>
              <w:rPr>
                <w:rFonts w:hint="eastAsia" w:ascii="仿宋" w:hAnsi="仿宋" w:eastAsia="仿宋"/>
                <w:sz w:val="24"/>
                <w:szCs w:val="24"/>
                <w:lang w:val="en-US" w:eastAsia="zh-CN"/>
              </w:rPr>
              <w:t>1000</w:t>
            </w:r>
          </w:p>
        </w:tc>
        <w:tc>
          <w:tcPr>
            <w:tcW w:w="2611" w:type="dxa"/>
            <w:vAlign w:val="center"/>
          </w:tcPr>
          <w:p>
            <w:pPr>
              <w:spacing w:line="280" w:lineRule="exact"/>
              <w:rPr>
                <w:rFonts w:hint="default" w:ascii="仿宋" w:hAnsi="仿宋" w:eastAsia="仿宋"/>
                <w:sz w:val="24"/>
                <w:szCs w:val="24"/>
                <w:lang w:val="en-US" w:eastAsia="zh-CN"/>
              </w:rPr>
            </w:pPr>
            <w:r>
              <w:rPr>
                <w:rFonts w:hint="eastAsia" w:ascii="仿宋" w:hAnsi="仿宋" w:eastAsia="仿宋"/>
                <w:sz w:val="24"/>
                <w:szCs w:val="24"/>
                <w:lang w:val="en-US" w:eastAsia="zh-CN"/>
              </w:rPr>
              <w:t>过程数据装订成册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94" w:type="dxa"/>
            <w:vAlign w:val="center"/>
          </w:tcPr>
          <w:p>
            <w:pPr>
              <w:spacing w:line="280" w:lineRule="exact"/>
              <w:rPr>
                <w:rFonts w:hint="eastAsia" w:ascii="仿宋" w:hAnsi="仿宋" w:eastAsia="仿宋"/>
                <w:sz w:val="24"/>
                <w:szCs w:val="24"/>
                <w:lang w:val="en-US" w:eastAsia="zh-CN"/>
              </w:rPr>
            </w:pPr>
            <w:r>
              <w:rPr>
                <w:rFonts w:hint="eastAsia" w:ascii="仿宋" w:hAnsi="仿宋" w:eastAsia="仿宋"/>
                <w:sz w:val="24"/>
                <w:szCs w:val="24"/>
                <w:lang w:val="en-US" w:eastAsia="zh-CN"/>
              </w:rPr>
              <w:t>3</w:t>
            </w:r>
          </w:p>
        </w:tc>
        <w:tc>
          <w:tcPr>
            <w:tcW w:w="2256" w:type="dxa"/>
            <w:vAlign w:val="center"/>
          </w:tcPr>
          <w:p>
            <w:pPr>
              <w:spacing w:line="280" w:lineRule="exact"/>
              <w:rPr>
                <w:rFonts w:hint="default" w:ascii="仿宋" w:hAnsi="仿宋" w:eastAsia="仿宋"/>
                <w:sz w:val="24"/>
                <w:szCs w:val="24"/>
                <w:lang w:val="en-US" w:eastAsia="zh-CN"/>
              </w:rPr>
            </w:pPr>
            <w:r>
              <w:rPr>
                <w:rFonts w:hint="eastAsia" w:ascii="仿宋" w:hAnsi="仿宋" w:eastAsia="仿宋"/>
                <w:sz w:val="24"/>
                <w:szCs w:val="24"/>
                <w:lang w:val="en-US" w:eastAsia="zh-CN"/>
              </w:rPr>
              <w:t>专家评审</w:t>
            </w:r>
          </w:p>
        </w:tc>
        <w:tc>
          <w:tcPr>
            <w:tcW w:w="2769" w:type="dxa"/>
          </w:tcPr>
          <w:p>
            <w:pPr>
              <w:spacing w:line="280" w:lineRule="exact"/>
              <w:rPr>
                <w:rFonts w:hint="default" w:ascii="仿宋" w:hAnsi="仿宋" w:eastAsia="仿宋"/>
                <w:sz w:val="24"/>
                <w:szCs w:val="24"/>
                <w:lang w:val="en-US" w:eastAsia="zh-CN"/>
              </w:rPr>
            </w:pPr>
            <w:r>
              <w:rPr>
                <w:rFonts w:hint="eastAsia" w:ascii="仿宋" w:hAnsi="仿宋" w:eastAsia="仿宋"/>
                <w:sz w:val="24"/>
                <w:szCs w:val="24"/>
                <w:lang w:val="en-US" w:eastAsia="zh-CN"/>
              </w:rPr>
              <w:t>3000</w:t>
            </w:r>
          </w:p>
        </w:tc>
        <w:tc>
          <w:tcPr>
            <w:tcW w:w="2611" w:type="dxa"/>
          </w:tcPr>
          <w:p>
            <w:pPr>
              <w:spacing w:line="280" w:lineRule="exact"/>
              <w:rPr>
                <w:rFonts w:hint="default" w:ascii="仿宋" w:hAnsi="仿宋" w:eastAsia="仿宋"/>
                <w:sz w:val="24"/>
                <w:szCs w:val="24"/>
                <w:lang w:val="en-US" w:eastAsia="zh-CN"/>
              </w:rPr>
            </w:pPr>
            <w:r>
              <w:rPr>
                <w:rFonts w:hint="eastAsia" w:ascii="仿宋" w:hAnsi="仿宋" w:eastAsia="仿宋"/>
                <w:sz w:val="24"/>
                <w:szCs w:val="24"/>
                <w:lang w:val="en-US" w:eastAsia="zh-CN"/>
              </w:rPr>
              <w:t>专家对数据进行评审工作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94" w:type="dxa"/>
            <w:vAlign w:val="center"/>
          </w:tcPr>
          <w:p>
            <w:pPr>
              <w:spacing w:line="280" w:lineRule="exact"/>
              <w:rPr>
                <w:rFonts w:ascii="仿宋" w:hAnsi="仿宋" w:eastAsia="仿宋"/>
                <w:sz w:val="24"/>
                <w:szCs w:val="24"/>
              </w:rPr>
            </w:pPr>
          </w:p>
        </w:tc>
        <w:tc>
          <w:tcPr>
            <w:tcW w:w="2256" w:type="dxa"/>
            <w:vAlign w:val="center"/>
          </w:tcPr>
          <w:p>
            <w:pPr>
              <w:spacing w:line="280" w:lineRule="exact"/>
              <w:rPr>
                <w:rFonts w:ascii="仿宋" w:hAnsi="仿宋" w:eastAsia="仿宋"/>
                <w:sz w:val="24"/>
                <w:szCs w:val="24"/>
              </w:rPr>
            </w:pPr>
          </w:p>
        </w:tc>
        <w:tc>
          <w:tcPr>
            <w:tcW w:w="2769" w:type="dxa"/>
          </w:tcPr>
          <w:p>
            <w:pPr>
              <w:spacing w:line="280" w:lineRule="exact"/>
              <w:rPr>
                <w:rFonts w:ascii="仿宋" w:hAnsi="仿宋" w:eastAsia="仿宋"/>
                <w:sz w:val="24"/>
                <w:szCs w:val="24"/>
              </w:rPr>
            </w:pPr>
          </w:p>
        </w:tc>
        <w:tc>
          <w:tcPr>
            <w:tcW w:w="2611" w:type="dxa"/>
            <w:vAlign w:val="center"/>
          </w:tcPr>
          <w:p>
            <w:pPr>
              <w:spacing w:line="28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94" w:type="dxa"/>
            <w:vAlign w:val="center"/>
          </w:tcPr>
          <w:p>
            <w:pPr>
              <w:spacing w:line="280" w:lineRule="exact"/>
              <w:rPr>
                <w:rFonts w:ascii="仿宋" w:hAnsi="仿宋" w:eastAsia="仿宋"/>
                <w:sz w:val="24"/>
                <w:szCs w:val="24"/>
              </w:rPr>
            </w:pPr>
          </w:p>
        </w:tc>
        <w:tc>
          <w:tcPr>
            <w:tcW w:w="2256" w:type="dxa"/>
            <w:vAlign w:val="center"/>
          </w:tcPr>
          <w:p>
            <w:pPr>
              <w:spacing w:line="280" w:lineRule="exact"/>
              <w:rPr>
                <w:rFonts w:ascii="仿宋" w:hAnsi="仿宋" w:eastAsia="仿宋"/>
                <w:sz w:val="24"/>
                <w:szCs w:val="24"/>
              </w:rPr>
            </w:pPr>
          </w:p>
        </w:tc>
        <w:tc>
          <w:tcPr>
            <w:tcW w:w="2769" w:type="dxa"/>
          </w:tcPr>
          <w:p>
            <w:pPr>
              <w:spacing w:line="280" w:lineRule="exact"/>
              <w:rPr>
                <w:rFonts w:ascii="仿宋" w:hAnsi="仿宋" w:eastAsia="仿宋"/>
                <w:sz w:val="24"/>
                <w:szCs w:val="24"/>
              </w:rPr>
            </w:pPr>
          </w:p>
        </w:tc>
        <w:tc>
          <w:tcPr>
            <w:tcW w:w="2611" w:type="dxa"/>
          </w:tcPr>
          <w:p>
            <w:pPr>
              <w:spacing w:line="28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94" w:type="dxa"/>
            <w:vAlign w:val="center"/>
          </w:tcPr>
          <w:p>
            <w:pPr>
              <w:spacing w:line="280" w:lineRule="exact"/>
              <w:rPr>
                <w:rFonts w:ascii="仿宋" w:hAnsi="仿宋" w:eastAsia="仿宋"/>
                <w:sz w:val="24"/>
                <w:szCs w:val="24"/>
              </w:rPr>
            </w:pPr>
          </w:p>
        </w:tc>
        <w:tc>
          <w:tcPr>
            <w:tcW w:w="2256" w:type="dxa"/>
            <w:vAlign w:val="center"/>
          </w:tcPr>
          <w:p>
            <w:pPr>
              <w:spacing w:line="280" w:lineRule="exact"/>
              <w:rPr>
                <w:rFonts w:ascii="仿宋" w:hAnsi="仿宋" w:eastAsia="仿宋"/>
                <w:sz w:val="24"/>
                <w:szCs w:val="24"/>
              </w:rPr>
            </w:pPr>
          </w:p>
        </w:tc>
        <w:tc>
          <w:tcPr>
            <w:tcW w:w="2769" w:type="dxa"/>
          </w:tcPr>
          <w:p>
            <w:pPr>
              <w:spacing w:line="280" w:lineRule="exact"/>
              <w:rPr>
                <w:rFonts w:ascii="仿宋" w:hAnsi="仿宋" w:eastAsia="仿宋"/>
                <w:sz w:val="24"/>
                <w:szCs w:val="24"/>
              </w:rPr>
            </w:pPr>
          </w:p>
        </w:tc>
        <w:tc>
          <w:tcPr>
            <w:tcW w:w="2611" w:type="dxa"/>
          </w:tcPr>
          <w:p>
            <w:pPr>
              <w:spacing w:line="280" w:lineRule="exact"/>
              <w:rPr>
                <w:rFonts w:ascii="仿宋" w:hAnsi="仿宋" w:eastAsia="仿宋"/>
                <w:sz w:val="24"/>
                <w:szCs w:val="24"/>
              </w:rPr>
            </w:pPr>
          </w:p>
        </w:tc>
      </w:tr>
    </w:tbl>
    <w:p>
      <w:pPr>
        <w:spacing w:before="156" w:beforeLines="50"/>
        <w:rPr>
          <w:rFonts w:ascii="仿宋_GB2312" w:eastAsia="仿宋_GB2312"/>
          <w:b/>
          <w:sz w:val="24"/>
        </w:rPr>
      </w:pPr>
    </w:p>
    <w:p>
      <w:pPr>
        <w:spacing w:before="156" w:beforeLines="50"/>
        <w:rPr>
          <w:b/>
          <w:sz w:val="28"/>
          <w:szCs w:val="28"/>
        </w:rPr>
      </w:pPr>
      <w:r>
        <w:rPr>
          <w:rFonts w:hint="eastAsia" w:ascii="仿宋_GB2312" w:eastAsia="仿宋_GB2312"/>
          <w:b/>
          <w:sz w:val="24"/>
        </w:rPr>
        <w:t>六、项目所在部门意见</w:t>
      </w:r>
    </w:p>
    <w:tbl>
      <w:tblPr>
        <w:tblStyle w:val="6"/>
        <w:tblpPr w:leftFromText="180" w:rightFromText="180" w:vertAnchor="text" w:horzAnchor="margin" w:tblpXSpec="center" w:tblpY="282"/>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7" w:hRule="atLeast"/>
        </w:trPr>
        <w:tc>
          <w:tcPr>
            <w:tcW w:w="8820" w:type="dxa"/>
            <w:tcBorders>
              <w:top w:val="single" w:color="000000" w:sz="2" w:space="0"/>
              <w:left w:val="single" w:color="000000" w:sz="2" w:space="0"/>
              <w:right w:val="single" w:color="000000" w:sz="2" w:space="0"/>
            </w:tcBorders>
          </w:tcPr>
          <w:p>
            <w:pPr>
              <w:snapToGrid w:val="0"/>
              <w:spacing w:before="156" w:beforeLines="50" w:line="391" w:lineRule="atLeast"/>
              <w:ind w:firstLine="480" w:firstLineChars="200"/>
              <w:jc w:val="left"/>
              <w:rPr>
                <w:rFonts w:ascii="仿宋_GB2312" w:eastAsia="仿宋_GB2312"/>
                <w:sz w:val="24"/>
              </w:rPr>
            </w:pPr>
          </w:p>
          <w:p>
            <w:pPr>
              <w:snapToGrid w:val="0"/>
              <w:spacing w:before="156" w:beforeLines="50" w:line="391" w:lineRule="atLeast"/>
              <w:jc w:val="left"/>
              <w:rPr>
                <w:rFonts w:ascii="仿宋_GB2312" w:eastAsia="仿宋_GB2312"/>
                <w:sz w:val="24"/>
              </w:rPr>
            </w:pPr>
          </w:p>
          <w:p>
            <w:pPr>
              <w:snapToGrid w:val="0"/>
              <w:spacing w:before="156" w:beforeLines="50" w:line="391" w:lineRule="atLeast"/>
              <w:ind w:firstLine="480" w:firstLineChars="200"/>
              <w:jc w:val="left"/>
              <w:rPr>
                <w:rFonts w:ascii="仿宋_GB2312" w:eastAsia="仿宋_GB2312"/>
                <w:sz w:val="24"/>
              </w:rPr>
            </w:pPr>
            <w:r>
              <w:rPr>
                <w:rFonts w:hint="eastAsia" w:ascii="仿宋_GB2312" w:eastAsia="仿宋_GB2312"/>
                <w:sz w:val="24"/>
              </w:rPr>
              <w:t>　　　　　　　　　　　　　　　</w:t>
            </w:r>
            <w:r>
              <w:rPr>
                <w:rFonts w:ascii="仿宋_GB2312" w:eastAsia="仿宋_GB2312"/>
                <w:sz w:val="24"/>
              </w:rPr>
              <w:t xml:space="preserve">                              </w:t>
            </w:r>
          </w:p>
          <w:p>
            <w:pPr>
              <w:snapToGrid w:val="0"/>
              <w:spacing w:before="156" w:beforeLines="50" w:line="391" w:lineRule="atLeast"/>
              <w:ind w:firstLine="480" w:firstLineChars="200"/>
              <w:jc w:val="left"/>
              <w:rPr>
                <w:rFonts w:ascii="仿宋_GB2312" w:eastAsia="仿宋_GB2312"/>
                <w:sz w:val="24"/>
              </w:rPr>
            </w:pPr>
            <w:r>
              <w:rPr>
                <w:rFonts w:ascii="仿宋_GB2312" w:eastAsia="仿宋_GB2312"/>
                <w:sz w:val="24"/>
              </w:rPr>
              <w:t xml:space="preserve">                          </w:t>
            </w:r>
            <w:r>
              <w:rPr>
                <w:rFonts w:hint="eastAsia" w:ascii="仿宋_GB2312" w:eastAsia="仿宋_GB2312"/>
                <w:sz w:val="24"/>
              </w:rPr>
              <w:t>部门负责人（签字）：</w:t>
            </w:r>
          </w:p>
          <w:p>
            <w:pPr>
              <w:snapToGrid w:val="0"/>
              <w:spacing w:before="156" w:beforeLines="50" w:line="391" w:lineRule="atLeast"/>
              <w:ind w:firstLine="480" w:firstLineChars="200"/>
              <w:jc w:val="left"/>
              <w:rPr>
                <w:rFonts w:ascii="仿宋_GB2312" w:eastAsia="仿宋_GB2312"/>
                <w:sz w:val="24"/>
              </w:rPr>
            </w:pPr>
            <w:r>
              <w:rPr>
                <w:rFonts w:ascii="仿宋_GB2312" w:eastAsia="仿宋_GB2312"/>
                <w:sz w:val="24"/>
              </w:rPr>
              <w:t xml:space="preserve">                                    </w:t>
            </w:r>
            <w:r>
              <w:rPr>
                <w:rFonts w:hint="eastAsia" w:ascii="仿宋_GB2312" w:eastAsia="仿宋_GB2312"/>
                <w:sz w:val="24"/>
              </w:rPr>
              <w:t>（公章）：</w:t>
            </w:r>
          </w:p>
          <w:p>
            <w:pPr>
              <w:snapToGrid w:val="0"/>
              <w:spacing w:before="156" w:beforeLines="50" w:line="391" w:lineRule="atLeast"/>
              <w:ind w:firstLine="480" w:firstLineChars="200"/>
              <w:jc w:val="left"/>
              <w:rPr>
                <w:rFonts w:ascii="仿宋_GB2312" w:eastAsia="仿宋_GB2312"/>
                <w:sz w:val="24"/>
              </w:rPr>
            </w:pPr>
            <w:r>
              <w:rPr>
                <w:rFonts w:hint="eastAsia" w:ascii="仿宋_GB2312" w:eastAsia="仿宋_GB2312"/>
                <w:sz w:val="24"/>
              </w:rPr>
              <w:t>　　　　　　　　　　　　　　　</w:t>
            </w:r>
            <w:r>
              <w:rPr>
                <w:rFonts w:ascii="仿宋_GB2312" w:eastAsia="仿宋_GB2312"/>
                <w:sz w:val="24"/>
              </w:rPr>
              <w:t xml:space="preserve">    </w:t>
            </w:r>
            <w:r>
              <w:rPr>
                <w:rFonts w:hint="eastAsia" w:ascii="仿宋_GB2312" w:eastAsia="仿宋_GB2312"/>
                <w:sz w:val="24"/>
              </w:rPr>
              <w:t>　</w:t>
            </w:r>
            <w:r>
              <w:rPr>
                <w:rFonts w:ascii="仿宋_GB2312" w:eastAsia="仿宋_GB2312"/>
                <w:sz w:val="24"/>
              </w:rPr>
              <w:t xml:space="preserve">     </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　</w:t>
            </w:r>
            <w:r>
              <w:rPr>
                <w:rFonts w:ascii="仿宋_GB2312" w:eastAsia="仿宋_GB2312"/>
                <w:sz w:val="24"/>
              </w:rPr>
              <w:t xml:space="preserve"> </w:t>
            </w:r>
            <w:r>
              <w:rPr>
                <w:rFonts w:hint="eastAsia" w:ascii="仿宋_GB2312" w:eastAsia="仿宋_GB2312"/>
                <w:sz w:val="24"/>
              </w:rPr>
              <w:t>日</w:t>
            </w:r>
          </w:p>
        </w:tc>
      </w:tr>
    </w:tbl>
    <w:p>
      <w:pPr>
        <w:spacing w:before="156" w:beforeLines="50"/>
        <w:rPr>
          <w:rFonts w:ascii="仿宋_GB2312" w:eastAsia="仿宋_GB2312"/>
          <w:b/>
          <w:sz w:val="24"/>
        </w:rPr>
      </w:pPr>
      <w:r>
        <w:rPr>
          <w:rFonts w:hint="eastAsia" w:ascii="仿宋_GB2312" w:eastAsia="仿宋_GB2312"/>
          <w:b/>
          <w:sz w:val="24"/>
        </w:rPr>
        <w:t>七、项目管理部门意见</w:t>
      </w:r>
    </w:p>
    <w:tbl>
      <w:tblPr>
        <w:tblStyle w:val="6"/>
        <w:tblpPr w:leftFromText="180" w:rightFromText="180" w:vertAnchor="text" w:horzAnchor="margin" w:tblpXSpec="center" w:tblpY="282"/>
        <w:tblW w:w="8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8" w:hRule="atLeast"/>
        </w:trPr>
        <w:tc>
          <w:tcPr>
            <w:tcW w:w="8823" w:type="dxa"/>
            <w:tcBorders>
              <w:top w:val="single" w:color="000000" w:sz="2" w:space="0"/>
              <w:left w:val="single" w:color="000000" w:sz="2" w:space="0"/>
              <w:right w:val="single" w:color="000000" w:sz="2" w:space="0"/>
            </w:tcBorders>
          </w:tcPr>
          <w:p>
            <w:pPr>
              <w:snapToGrid w:val="0"/>
              <w:spacing w:before="156" w:beforeLines="50" w:line="391" w:lineRule="atLeast"/>
              <w:ind w:firstLine="480" w:firstLineChars="200"/>
              <w:jc w:val="left"/>
              <w:rPr>
                <w:rFonts w:ascii="仿宋_GB2312" w:eastAsia="仿宋_GB2312"/>
                <w:sz w:val="24"/>
              </w:rPr>
            </w:pPr>
          </w:p>
          <w:p>
            <w:pPr>
              <w:snapToGrid w:val="0"/>
              <w:spacing w:before="156" w:beforeLines="50" w:line="391" w:lineRule="atLeast"/>
              <w:jc w:val="left"/>
              <w:rPr>
                <w:rFonts w:ascii="仿宋_GB2312" w:eastAsia="仿宋_GB2312"/>
                <w:sz w:val="24"/>
              </w:rPr>
            </w:pPr>
          </w:p>
          <w:p>
            <w:pPr>
              <w:snapToGrid w:val="0"/>
              <w:spacing w:before="156" w:beforeLines="50" w:line="391" w:lineRule="atLeast"/>
              <w:ind w:firstLine="480" w:firstLineChars="200"/>
              <w:jc w:val="left"/>
              <w:rPr>
                <w:rFonts w:ascii="仿宋_GB2312" w:eastAsia="仿宋_GB2312"/>
                <w:sz w:val="24"/>
              </w:rPr>
            </w:pPr>
            <w:r>
              <w:rPr>
                <w:rFonts w:hint="eastAsia" w:ascii="仿宋_GB2312" w:eastAsia="仿宋_GB2312"/>
                <w:sz w:val="24"/>
              </w:rPr>
              <w:t>　　　　　　　　　　　　　　　</w:t>
            </w:r>
          </w:p>
          <w:p>
            <w:pPr>
              <w:snapToGrid w:val="0"/>
              <w:spacing w:before="156" w:beforeLines="50" w:line="391" w:lineRule="atLeast"/>
              <w:ind w:firstLine="480" w:firstLineChars="200"/>
              <w:jc w:val="left"/>
              <w:rPr>
                <w:rFonts w:ascii="仿宋_GB2312" w:eastAsia="仿宋_GB2312"/>
                <w:sz w:val="24"/>
              </w:rPr>
            </w:pPr>
            <w:r>
              <w:rPr>
                <w:rFonts w:ascii="仿宋_GB2312" w:eastAsia="仿宋_GB2312"/>
                <w:sz w:val="24"/>
              </w:rPr>
              <w:t xml:space="preserve">                           </w:t>
            </w:r>
            <w:r>
              <w:rPr>
                <w:rFonts w:hint="eastAsia" w:ascii="仿宋_GB2312" w:eastAsia="仿宋_GB2312"/>
                <w:sz w:val="24"/>
              </w:rPr>
              <w:t>部门负责人（签字）：</w:t>
            </w:r>
          </w:p>
          <w:p>
            <w:pPr>
              <w:snapToGrid w:val="0"/>
              <w:spacing w:before="156" w:beforeLines="50" w:line="391" w:lineRule="atLeast"/>
              <w:ind w:firstLine="480" w:firstLineChars="200"/>
              <w:jc w:val="left"/>
              <w:rPr>
                <w:rFonts w:ascii="仿宋_GB2312" w:eastAsia="仿宋_GB2312"/>
                <w:sz w:val="24"/>
              </w:rPr>
            </w:pPr>
            <w:r>
              <w:rPr>
                <w:rFonts w:ascii="仿宋_GB2312" w:eastAsia="仿宋_GB2312"/>
                <w:sz w:val="24"/>
              </w:rPr>
              <w:t xml:space="preserve">                                     </w:t>
            </w:r>
            <w:r>
              <w:rPr>
                <w:rFonts w:hint="eastAsia" w:ascii="仿宋_GB2312" w:eastAsia="仿宋_GB2312"/>
                <w:sz w:val="24"/>
              </w:rPr>
              <w:t>（公章）：</w:t>
            </w:r>
          </w:p>
          <w:p>
            <w:pPr>
              <w:snapToGrid w:val="0"/>
              <w:spacing w:before="156" w:beforeLines="50" w:line="391" w:lineRule="atLeast"/>
              <w:ind w:firstLine="480" w:firstLineChars="200"/>
              <w:jc w:val="left"/>
              <w:rPr>
                <w:rFonts w:ascii="仿宋_GB2312" w:eastAsia="仿宋_GB2312"/>
                <w:sz w:val="24"/>
              </w:rPr>
            </w:pPr>
            <w:r>
              <w:rPr>
                <w:rFonts w:hint="eastAsia" w:ascii="仿宋_GB2312" w:eastAsia="仿宋_GB2312"/>
                <w:sz w:val="24"/>
              </w:rPr>
              <w:t>　　　　　　　　　　　　　　　</w:t>
            </w:r>
            <w:r>
              <w:rPr>
                <w:rFonts w:ascii="仿宋_GB2312" w:eastAsia="仿宋_GB2312"/>
                <w:sz w:val="24"/>
              </w:rPr>
              <w:t xml:space="preserve">    </w:t>
            </w:r>
            <w:r>
              <w:rPr>
                <w:rFonts w:hint="eastAsia" w:ascii="仿宋_GB2312" w:eastAsia="仿宋_GB2312"/>
                <w:sz w:val="24"/>
              </w:rPr>
              <w:t>　</w:t>
            </w:r>
            <w:r>
              <w:rPr>
                <w:rFonts w:ascii="仿宋_GB2312" w:eastAsia="仿宋_GB2312"/>
                <w:sz w:val="24"/>
              </w:rPr>
              <w:t xml:space="preserve">     </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　</w:t>
            </w:r>
            <w:r>
              <w:rPr>
                <w:rFonts w:ascii="仿宋_GB2312" w:eastAsia="仿宋_GB2312"/>
                <w:sz w:val="24"/>
              </w:rPr>
              <w:t xml:space="preserve"> </w:t>
            </w:r>
            <w:r>
              <w:rPr>
                <w:rFonts w:hint="eastAsia" w:ascii="仿宋_GB2312" w:eastAsia="仿宋_GB2312"/>
                <w:sz w:val="24"/>
              </w:rPr>
              <w:t>日</w:t>
            </w:r>
          </w:p>
        </w:tc>
      </w:tr>
    </w:tbl>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4"/>
      </w:pPr>
      <w:r>
        <w:rPr>
          <w:rStyle w:val="9"/>
        </w:rPr>
        <w:footnoteRef/>
      </w:r>
      <w:r>
        <w:t xml:space="preserve"> </w:t>
      </w:r>
      <w:r>
        <w:rPr>
          <w:rFonts w:hint="eastAsia"/>
        </w:rPr>
        <w:t>表格不够，可自行拓展加页；但不得附其他无关材料。下同。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86A95B"/>
    <w:multiLevelType w:val="singleLevel"/>
    <w:tmpl w:val="8C86A95B"/>
    <w:lvl w:ilvl="0" w:tentative="0">
      <w:start w:val="2"/>
      <w:numFmt w:val="decimal"/>
      <w:lvlText w:val="%1."/>
      <w:lvlJc w:val="left"/>
      <w:pPr>
        <w:tabs>
          <w:tab w:val="left" w:pos="312"/>
        </w:tabs>
      </w:pPr>
    </w:lvl>
  </w:abstractNum>
  <w:abstractNum w:abstractNumId="1">
    <w:nsid w:val="A310642F"/>
    <w:multiLevelType w:val="singleLevel"/>
    <w:tmpl w:val="A310642F"/>
    <w:lvl w:ilvl="0" w:tentative="0">
      <w:start w:val="1"/>
      <w:numFmt w:val="decimal"/>
      <w:suff w:val="nothing"/>
      <w:lvlText w:val="（%1）"/>
      <w:lvlJc w:val="left"/>
    </w:lvl>
  </w:abstractNum>
  <w:abstractNum w:abstractNumId="2">
    <w:nsid w:val="C218C70E"/>
    <w:multiLevelType w:val="singleLevel"/>
    <w:tmpl w:val="C218C70E"/>
    <w:lvl w:ilvl="0" w:tentative="0">
      <w:start w:val="1"/>
      <w:numFmt w:val="decimal"/>
      <w:suff w:val="nothing"/>
      <w:lvlText w:val="（%1）"/>
      <w:lvlJc w:val="left"/>
    </w:lvl>
  </w:abstractNum>
  <w:abstractNum w:abstractNumId="3">
    <w:nsid w:val="EA56BAE9"/>
    <w:multiLevelType w:val="singleLevel"/>
    <w:tmpl w:val="EA56BAE9"/>
    <w:lvl w:ilvl="0" w:tentative="0">
      <w:start w:val="1"/>
      <w:numFmt w:val="decimal"/>
      <w:suff w:val="nothing"/>
      <w:lvlText w:val="（%1）"/>
      <w:lvlJc w:val="left"/>
    </w:lvl>
  </w:abstractNum>
  <w:abstractNum w:abstractNumId="4">
    <w:nsid w:val="112AB304"/>
    <w:multiLevelType w:val="singleLevel"/>
    <w:tmpl w:val="112AB304"/>
    <w:lvl w:ilvl="0" w:tentative="0">
      <w:start w:val="2"/>
      <w:numFmt w:val="decimal"/>
      <w:suff w:val="nothing"/>
      <w:lvlText w:val="（%1）"/>
      <w:lvlJc w:val="left"/>
    </w:lvl>
  </w:abstractNum>
  <w:abstractNum w:abstractNumId="5">
    <w:nsid w:val="1BA36D12"/>
    <w:multiLevelType w:val="multilevel"/>
    <w:tmpl w:val="1BA36D12"/>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67AD422B"/>
    <w:multiLevelType w:val="singleLevel"/>
    <w:tmpl w:val="67AD422B"/>
    <w:lvl w:ilvl="0" w:tentative="0">
      <w:start w:val="3"/>
      <w:numFmt w:val="decimal"/>
      <w:lvlText w:val="%1."/>
      <w:lvlJc w:val="left"/>
      <w:pPr>
        <w:tabs>
          <w:tab w:val="left" w:pos="312"/>
        </w:tabs>
      </w:pPr>
    </w:lvl>
  </w:abstractNum>
  <w:abstractNum w:abstractNumId="7">
    <w:nsid w:val="699606BB"/>
    <w:multiLevelType w:val="singleLevel"/>
    <w:tmpl w:val="699606BB"/>
    <w:lvl w:ilvl="0" w:tentative="0">
      <w:start w:val="1"/>
      <w:numFmt w:val="decimal"/>
      <w:lvlText w:val="(%1)"/>
      <w:lvlJc w:val="left"/>
      <w:pPr>
        <w:tabs>
          <w:tab w:val="left" w:pos="312"/>
        </w:tabs>
      </w:pPr>
    </w:lvl>
  </w:abstractNum>
  <w:num w:numId="1">
    <w:abstractNumId w:val="4"/>
  </w:num>
  <w:num w:numId="2">
    <w:abstractNumId w:val="3"/>
  </w:num>
  <w:num w:numId="3">
    <w:abstractNumId w:val="0"/>
  </w:num>
  <w:num w:numId="4">
    <w:abstractNumId w:val="5"/>
  </w:num>
  <w:num w:numId="5">
    <w:abstractNumId w:val="2"/>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2"/>
    <w:footnote w:id="3"/>
  </w:foot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mZmYzJhMzdjYmY1ZmEyYmNlOTU0MjFmZWNkNGQ1MGIifQ=="/>
  </w:docVars>
  <w:rsids>
    <w:rsidRoot w:val="00D37B78"/>
    <w:rsid w:val="00075D7C"/>
    <w:rsid w:val="00084E2B"/>
    <w:rsid w:val="000B219C"/>
    <w:rsid w:val="000B5438"/>
    <w:rsid w:val="000D7D0D"/>
    <w:rsid w:val="000E1D7B"/>
    <w:rsid w:val="000F2ACD"/>
    <w:rsid w:val="001C532C"/>
    <w:rsid w:val="001E4914"/>
    <w:rsid w:val="002058C8"/>
    <w:rsid w:val="00236B4B"/>
    <w:rsid w:val="00343722"/>
    <w:rsid w:val="00361326"/>
    <w:rsid w:val="0054712C"/>
    <w:rsid w:val="0056594C"/>
    <w:rsid w:val="005874A9"/>
    <w:rsid w:val="005B307A"/>
    <w:rsid w:val="005E0288"/>
    <w:rsid w:val="00625BF4"/>
    <w:rsid w:val="00661867"/>
    <w:rsid w:val="00752DB1"/>
    <w:rsid w:val="00753892"/>
    <w:rsid w:val="007D1FCA"/>
    <w:rsid w:val="007D7A00"/>
    <w:rsid w:val="007F0840"/>
    <w:rsid w:val="00870668"/>
    <w:rsid w:val="008A7545"/>
    <w:rsid w:val="008B4403"/>
    <w:rsid w:val="008B4F7F"/>
    <w:rsid w:val="008C2522"/>
    <w:rsid w:val="008C5939"/>
    <w:rsid w:val="009264D5"/>
    <w:rsid w:val="00946FF8"/>
    <w:rsid w:val="009D6D04"/>
    <w:rsid w:val="00A7407B"/>
    <w:rsid w:val="00B1369E"/>
    <w:rsid w:val="00B26161"/>
    <w:rsid w:val="00B95A6E"/>
    <w:rsid w:val="00C76B23"/>
    <w:rsid w:val="00CE0F2E"/>
    <w:rsid w:val="00D11B3A"/>
    <w:rsid w:val="00D37B78"/>
    <w:rsid w:val="00D60F77"/>
    <w:rsid w:val="00D805EA"/>
    <w:rsid w:val="00DC41BA"/>
    <w:rsid w:val="00DD5207"/>
    <w:rsid w:val="00DF4D7B"/>
    <w:rsid w:val="00E46A44"/>
    <w:rsid w:val="00E80890"/>
    <w:rsid w:val="00EA7040"/>
    <w:rsid w:val="00EB1692"/>
    <w:rsid w:val="00F17B23"/>
    <w:rsid w:val="00F400B1"/>
    <w:rsid w:val="00F727B8"/>
    <w:rsid w:val="020266D0"/>
    <w:rsid w:val="18E673D6"/>
    <w:rsid w:val="1A1848EE"/>
    <w:rsid w:val="1AF06347"/>
    <w:rsid w:val="20DB6B21"/>
    <w:rsid w:val="23AC621F"/>
    <w:rsid w:val="32AA1551"/>
    <w:rsid w:val="3FB83028"/>
    <w:rsid w:val="48D85677"/>
    <w:rsid w:val="496166F3"/>
    <w:rsid w:val="4D8220AC"/>
    <w:rsid w:val="5ABD4DEE"/>
    <w:rsid w:val="62067F75"/>
    <w:rsid w:val="676B40F0"/>
    <w:rsid w:val="76D87530"/>
    <w:rsid w:val="7BDC4C21"/>
    <w:rsid w:val="7FDB736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unhideWhenUsed/>
    <w:uiPriority w:val="99"/>
    <w:pPr>
      <w:tabs>
        <w:tab w:val="center" w:pos="4153"/>
        <w:tab w:val="right" w:pos="8306"/>
      </w:tabs>
      <w:snapToGrid w:val="0"/>
      <w:jc w:val="left"/>
    </w:pPr>
    <w:rPr>
      <w:sz w:val="18"/>
      <w:szCs w:val="18"/>
    </w:rPr>
  </w:style>
  <w:style w:type="paragraph" w:styleId="3">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footnote text"/>
    <w:basedOn w:val="1"/>
    <w:link w:val="11"/>
    <w:semiHidden/>
    <w:qFormat/>
    <w:uiPriority w:val="99"/>
    <w:pPr>
      <w:snapToGrid w:val="0"/>
      <w:jc w:val="left"/>
    </w:pPr>
    <w:rPr>
      <w:rFonts w:ascii="Times New Roman" w:hAnsi="Times New Roman"/>
      <w:sz w:val="18"/>
      <w:szCs w:val="18"/>
    </w:rPr>
  </w:style>
  <w:style w:type="paragraph" w:styleId="5">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7">
    <w:name w:val="Table Grid"/>
    <w:basedOn w:val="6"/>
    <w:qFormat/>
    <w:locked/>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otnote reference"/>
    <w:semiHidden/>
    <w:qFormat/>
    <w:uiPriority w:val="99"/>
    <w:rPr>
      <w:rFonts w:cs="Times New Roman"/>
      <w:vertAlign w:val="superscript"/>
    </w:rPr>
  </w:style>
  <w:style w:type="paragraph" w:customStyle="1" w:styleId="10">
    <w:name w:val="小节标题"/>
    <w:basedOn w:val="1"/>
    <w:next w:val="1"/>
    <w:qFormat/>
    <w:uiPriority w:val="99"/>
    <w:pPr>
      <w:widowControl/>
      <w:spacing w:before="175" w:after="102" w:line="566" w:lineRule="atLeast"/>
      <w:textAlignment w:val="baseline"/>
    </w:pPr>
    <w:rPr>
      <w:rFonts w:ascii="Times New Roman" w:hAnsi="Times New Roman" w:eastAsia="黑体"/>
      <w:color w:val="000000"/>
      <w:kern w:val="0"/>
      <w:szCs w:val="20"/>
      <w:u w:color="000000"/>
    </w:rPr>
  </w:style>
  <w:style w:type="character" w:customStyle="1" w:styleId="11">
    <w:name w:val="脚注文本 字符"/>
    <w:link w:val="4"/>
    <w:semiHidden/>
    <w:qFormat/>
    <w:locked/>
    <w:uiPriority w:val="99"/>
    <w:rPr>
      <w:rFonts w:ascii="Times New Roman" w:hAnsi="Times New Roman" w:eastAsia="宋体" w:cs="Times New Roman"/>
      <w:sz w:val="18"/>
      <w:szCs w:val="18"/>
    </w:rPr>
  </w:style>
  <w:style w:type="character" w:customStyle="1" w:styleId="12">
    <w:name w:val="页眉 字符"/>
    <w:link w:val="3"/>
    <w:qFormat/>
    <w:uiPriority w:val="99"/>
    <w:rPr>
      <w:kern w:val="2"/>
      <w:sz w:val="18"/>
      <w:szCs w:val="18"/>
    </w:rPr>
  </w:style>
  <w:style w:type="character" w:customStyle="1" w:styleId="13">
    <w:name w:val="页脚 字符"/>
    <w:link w:val="2"/>
    <w:qFormat/>
    <w:uiPriority w:val="99"/>
    <w:rPr>
      <w:kern w:val="2"/>
      <w:sz w:val="18"/>
      <w:szCs w:val="18"/>
    </w:rPr>
  </w:style>
  <w:style w:type="paragraph" w:customStyle="1" w:styleId="14">
    <w:name w:val="p"/>
    <w:basedOn w:val="1"/>
    <w:qFormat/>
    <w:uiPriority w:val="0"/>
    <w:pPr>
      <w:widowControl/>
      <w:spacing w:line="525" w:lineRule="atLeast"/>
      <w:ind w:firstLine="375" w:firstLineChars="0"/>
      <w:jc w:val="left"/>
    </w:pPr>
    <w:rPr>
      <w:rFonts w:cs="Times New Roman" w:eastAsiaTheme="minorEastAsia"/>
      <w:kern w:val="0"/>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13</Pages>
  <Words>6085</Words>
  <Characters>6560</Characters>
  <Lines>14</Lines>
  <Paragraphs>4</Paragraphs>
  <TotalTime>13</TotalTime>
  <ScaleCrop>false</ScaleCrop>
  <LinksUpToDate>false</LinksUpToDate>
  <CharactersWithSpaces>7040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2015-04-17T01:50:00Z</dcterms:created>
  <dc:creator>李成军</dc:creator>
  <cp:lastModifiedBy>bradley2016</cp:lastModifiedBy>
  <dcterms:modified xsi:type="dcterms:W3CDTF">2022-05-13T03:12:38Z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7B8B533D01AE43DFA0992091BC7FDF26</vt:lpwstr>
  </property>
</Properties>
</file>